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3" w:rsidRPr="007A443D" w:rsidRDefault="00153EB3" w:rsidP="00153EB3">
      <w:pPr>
        <w:jc w:val="center"/>
        <w:rPr>
          <w:rFonts w:ascii="黑体" w:eastAsia="黑体"/>
          <w:color w:val="000000"/>
          <w:szCs w:val="32"/>
        </w:rPr>
      </w:pPr>
      <w:r w:rsidRPr="007A443D">
        <w:rPr>
          <w:rFonts w:ascii="黑体" w:eastAsia="黑体" w:hint="eastAsia"/>
          <w:color w:val="000000"/>
          <w:sz w:val="44"/>
          <w:szCs w:val="44"/>
        </w:rPr>
        <w:t>新乡医学院201</w:t>
      </w:r>
      <w:r>
        <w:rPr>
          <w:rFonts w:ascii="黑体" w:eastAsia="黑体" w:hint="eastAsia"/>
          <w:color w:val="000000"/>
          <w:sz w:val="44"/>
          <w:szCs w:val="44"/>
        </w:rPr>
        <w:t>4</w:t>
      </w:r>
      <w:r w:rsidRPr="007A443D">
        <w:rPr>
          <w:rFonts w:ascii="黑体" w:eastAsia="黑体" w:hint="eastAsia"/>
          <w:color w:val="000000"/>
          <w:sz w:val="44"/>
          <w:szCs w:val="44"/>
        </w:rPr>
        <w:t>-201</w:t>
      </w:r>
      <w:r>
        <w:rPr>
          <w:rFonts w:ascii="黑体" w:eastAsia="黑体" w:hint="eastAsia"/>
          <w:color w:val="000000"/>
          <w:sz w:val="44"/>
          <w:szCs w:val="44"/>
        </w:rPr>
        <w:t>5</w:t>
      </w:r>
      <w:r w:rsidRPr="007A443D">
        <w:rPr>
          <w:rFonts w:ascii="黑体" w:eastAsia="黑体" w:hint="eastAsia"/>
          <w:color w:val="000000"/>
          <w:sz w:val="44"/>
          <w:szCs w:val="44"/>
        </w:rPr>
        <w:t>学年第</w:t>
      </w:r>
      <w:r>
        <w:rPr>
          <w:rFonts w:ascii="黑体" w:eastAsia="黑体" w:hint="eastAsia"/>
          <w:color w:val="000000"/>
          <w:sz w:val="44"/>
          <w:szCs w:val="44"/>
        </w:rPr>
        <w:t>一</w:t>
      </w:r>
      <w:r w:rsidRPr="007A443D">
        <w:rPr>
          <w:rFonts w:ascii="黑体" w:eastAsia="黑体" w:hint="eastAsia"/>
          <w:color w:val="000000"/>
          <w:sz w:val="44"/>
          <w:szCs w:val="44"/>
        </w:rPr>
        <w:t>学期</w:t>
      </w:r>
    </w:p>
    <w:p w:rsidR="00153EB3" w:rsidRDefault="00153EB3" w:rsidP="00153EB3">
      <w:pPr>
        <w:pStyle w:val="a5"/>
        <w:adjustRightInd w:val="0"/>
        <w:snapToGrid w:val="0"/>
        <w:spacing w:before="0" w:after="0" w:line="240" w:lineRule="atLeast"/>
        <w:ind w:leftChars="-257" w:left="-822"/>
        <w:rPr>
          <w:rFonts w:ascii="黑体" w:eastAsia="黑体" w:hint="eastAsia"/>
          <w:b w:val="0"/>
          <w:color w:val="000000"/>
          <w:sz w:val="44"/>
          <w:szCs w:val="44"/>
        </w:rPr>
      </w:pPr>
      <w:r>
        <w:rPr>
          <w:rFonts w:ascii="黑体" w:eastAsia="黑体" w:hint="eastAsia"/>
          <w:b w:val="0"/>
          <w:color w:val="000000"/>
          <w:sz w:val="44"/>
          <w:szCs w:val="44"/>
        </w:rPr>
        <w:t xml:space="preserve">   专</w:t>
      </w:r>
      <w:r w:rsidRPr="00C27C34">
        <w:rPr>
          <w:rFonts w:ascii="黑体" w:eastAsia="黑体" w:hint="eastAsia"/>
          <w:b w:val="0"/>
          <w:color w:val="000000"/>
          <w:sz w:val="44"/>
          <w:szCs w:val="44"/>
        </w:rPr>
        <w:t>科学生期末考试课程考核计划</w:t>
      </w:r>
    </w:p>
    <w:p w:rsidR="00153EB3" w:rsidRDefault="00153EB3" w:rsidP="00153EB3">
      <w:pPr>
        <w:rPr>
          <w:rFonts w:hint="eastAsia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"/>
        <w:gridCol w:w="1476"/>
        <w:gridCol w:w="1478"/>
        <w:gridCol w:w="1980"/>
        <w:gridCol w:w="1543"/>
        <w:gridCol w:w="1355"/>
      </w:tblGrid>
      <w:tr w:rsidR="00153EB3" w:rsidRPr="00727915" w:rsidTr="00E37554">
        <w:trPr>
          <w:trHeight w:hRule="exact" w:val="567"/>
          <w:jc w:val="center"/>
        </w:trPr>
        <w:tc>
          <w:tcPr>
            <w:tcW w:w="792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日期</w:t>
            </w:r>
          </w:p>
        </w:tc>
        <w:tc>
          <w:tcPr>
            <w:tcW w:w="793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时间</w:t>
            </w:r>
          </w:p>
        </w:tc>
        <w:tc>
          <w:tcPr>
            <w:tcW w:w="79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年级</w:t>
            </w:r>
          </w:p>
        </w:tc>
        <w:tc>
          <w:tcPr>
            <w:tcW w:w="106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专业</w:t>
            </w:r>
          </w:p>
        </w:tc>
        <w:tc>
          <w:tcPr>
            <w:tcW w:w="829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科目</w:t>
            </w:r>
          </w:p>
        </w:tc>
        <w:tc>
          <w:tcPr>
            <w:tcW w:w="728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考场</w:t>
            </w:r>
          </w:p>
        </w:tc>
      </w:tr>
      <w:tr w:rsidR="00153EB3" w:rsidRPr="00727915" w:rsidTr="00E37554">
        <w:trPr>
          <w:trHeight w:hRule="exact" w:val="567"/>
          <w:jc w:val="center"/>
        </w:trPr>
        <w:tc>
          <w:tcPr>
            <w:tcW w:w="792" w:type="pct"/>
            <w:vMerge w:val="restart"/>
            <w:vAlign w:val="center"/>
          </w:tcPr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1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月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19</w:t>
            </w:r>
          </w:p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日</w:t>
            </w:r>
          </w:p>
        </w:tc>
        <w:tc>
          <w:tcPr>
            <w:tcW w:w="793" w:type="pct"/>
            <w:vMerge w:val="restar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19:00-21</w:t>
            </w:r>
            <w:r w:rsidRPr="00AF7F58">
              <w:rPr>
                <w:rFonts w:ascii="黑体" w:eastAsia="黑体" w:hint="eastAsia"/>
                <w:sz w:val="20"/>
              </w:rPr>
              <w:t>:00</w:t>
            </w:r>
          </w:p>
        </w:tc>
        <w:tc>
          <w:tcPr>
            <w:tcW w:w="79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2014级专科</w:t>
            </w:r>
          </w:p>
        </w:tc>
        <w:tc>
          <w:tcPr>
            <w:tcW w:w="106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人体解剖学</w:t>
            </w:r>
          </w:p>
        </w:tc>
        <w:tc>
          <w:tcPr>
            <w:tcW w:w="829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护理、生技</w:t>
            </w:r>
          </w:p>
        </w:tc>
        <w:tc>
          <w:tcPr>
            <w:tcW w:w="728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3503</w:t>
            </w:r>
            <w:r w:rsidRPr="00515A13">
              <w:rPr>
                <w:rFonts w:ascii="黑体" w:eastAsia="黑体" w:hint="eastAsia"/>
                <w:color w:val="000000"/>
                <w:sz w:val="20"/>
              </w:rPr>
              <w:t xml:space="preserve"> 3504</w:t>
            </w:r>
          </w:p>
        </w:tc>
      </w:tr>
      <w:tr w:rsidR="00153EB3" w:rsidRPr="00727915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2013级专科</w:t>
            </w:r>
          </w:p>
        </w:tc>
        <w:tc>
          <w:tcPr>
            <w:tcW w:w="106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健康评估</w:t>
            </w:r>
          </w:p>
        </w:tc>
        <w:tc>
          <w:tcPr>
            <w:tcW w:w="829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护理</w:t>
            </w:r>
          </w:p>
        </w:tc>
        <w:tc>
          <w:tcPr>
            <w:tcW w:w="728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3501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2013级专科</w:t>
            </w:r>
          </w:p>
        </w:tc>
        <w:tc>
          <w:tcPr>
            <w:tcW w:w="106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微生物学</w:t>
            </w:r>
          </w:p>
        </w:tc>
        <w:tc>
          <w:tcPr>
            <w:tcW w:w="829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生技</w:t>
            </w:r>
          </w:p>
        </w:tc>
        <w:tc>
          <w:tcPr>
            <w:tcW w:w="728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3502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2012级专科</w:t>
            </w:r>
          </w:p>
        </w:tc>
        <w:tc>
          <w:tcPr>
            <w:tcW w:w="1064" w:type="pct"/>
            <w:vAlign w:val="center"/>
          </w:tcPr>
          <w:p w:rsidR="00153EB3" w:rsidRPr="00515A1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生物工程下游技术</w:t>
            </w:r>
          </w:p>
        </w:tc>
        <w:tc>
          <w:tcPr>
            <w:tcW w:w="829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生技</w:t>
            </w:r>
          </w:p>
        </w:tc>
        <w:tc>
          <w:tcPr>
            <w:tcW w:w="728" w:type="pct"/>
            <w:vAlign w:val="center"/>
          </w:tcPr>
          <w:p w:rsidR="00153EB3" w:rsidRPr="00515A13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515A13">
              <w:rPr>
                <w:rFonts w:ascii="黑体" w:eastAsia="黑体" w:hint="eastAsia"/>
                <w:color w:val="000000"/>
                <w:sz w:val="20"/>
              </w:rPr>
              <w:t>3506</w:t>
            </w:r>
          </w:p>
        </w:tc>
      </w:tr>
      <w:tr w:rsidR="00153EB3" w:rsidRPr="005D5471" w:rsidTr="00E37554">
        <w:trPr>
          <w:trHeight w:hRule="exact" w:val="627"/>
          <w:jc w:val="center"/>
        </w:trPr>
        <w:tc>
          <w:tcPr>
            <w:tcW w:w="792" w:type="pct"/>
            <w:vMerge w:val="restart"/>
            <w:vAlign w:val="center"/>
          </w:tcPr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1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月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20</w:t>
            </w:r>
          </w:p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日</w:t>
            </w:r>
          </w:p>
        </w:tc>
        <w:tc>
          <w:tcPr>
            <w:tcW w:w="793" w:type="pct"/>
            <w:vMerge w:val="restart"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19:00-21:00</w:t>
            </w: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2014级专科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思想道德修养与法律基础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护理、生技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3503 3504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2013级专科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外科护理学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护理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3501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 w:val="restart"/>
            <w:vAlign w:val="center"/>
          </w:tcPr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1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月</w:t>
            </w:r>
          </w:p>
          <w:p w:rsidR="00153EB3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21</w:t>
            </w:r>
          </w:p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sz w:val="20"/>
              </w:rPr>
              <w:t>日</w:t>
            </w:r>
          </w:p>
        </w:tc>
        <w:tc>
          <w:tcPr>
            <w:tcW w:w="793" w:type="pct"/>
            <w:vMerge w:val="restart"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19:00-21:00</w:t>
            </w: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2014级专科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组织胚胎学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护理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3503 3504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2014级专科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无机及有机化学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生技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3506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2013级专科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内科护理学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护理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3501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2013级专科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细胞生物学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生技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3405</w:t>
            </w:r>
          </w:p>
        </w:tc>
      </w:tr>
      <w:tr w:rsidR="00153EB3" w:rsidRPr="005D5471" w:rsidTr="00E37554">
        <w:trPr>
          <w:trHeight w:hRule="exact" w:val="567"/>
          <w:jc w:val="center"/>
        </w:trPr>
        <w:tc>
          <w:tcPr>
            <w:tcW w:w="792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 w:rsidR="00153EB3" w:rsidRPr="00515A13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794" w:type="pct"/>
            <w:vAlign w:val="center"/>
          </w:tcPr>
          <w:p w:rsidR="00153EB3" w:rsidRPr="00F20C54" w:rsidRDefault="00153EB3" w:rsidP="00E37554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2012级专科</w:t>
            </w:r>
          </w:p>
        </w:tc>
        <w:tc>
          <w:tcPr>
            <w:tcW w:w="1064" w:type="pct"/>
            <w:vAlign w:val="center"/>
          </w:tcPr>
          <w:p w:rsidR="00153EB3" w:rsidRPr="00F20C54" w:rsidRDefault="00153EB3" w:rsidP="00E37554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基因工程</w:t>
            </w:r>
          </w:p>
        </w:tc>
        <w:tc>
          <w:tcPr>
            <w:tcW w:w="829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生技</w:t>
            </w:r>
          </w:p>
        </w:tc>
        <w:tc>
          <w:tcPr>
            <w:tcW w:w="728" w:type="pct"/>
            <w:vAlign w:val="center"/>
          </w:tcPr>
          <w:p w:rsidR="00153EB3" w:rsidRPr="00F20C54" w:rsidRDefault="00153EB3" w:rsidP="00E37554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 w:hint="eastAsia"/>
                <w:color w:val="000000"/>
                <w:sz w:val="20"/>
              </w:rPr>
            </w:pPr>
            <w:r w:rsidRPr="00F20C54">
              <w:rPr>
                <w:rFonts w:ascii="黑体" w:eastAsia="黑体" w:hint="eastAsia"/>
                <w:color w:val="000000"/>
                <w:sz w:val="20"/>
              </w:rPr>
              <w:t>3406</w:t>
            </w:r>
          </w:p>
        </w:tc>
      </w:tr>
    </w:tbl>
    <w:p w:rsidR="00153EB3" w:rsidRDefault="00153EB3" w:rsidP="00153EB3">
      <w:pPr>
        <w:spacing w:line="600" w:lineRule="exact"/>
        <w:rPr>
          <w:rFonts w:hint="eastAsia"/>
        </w:rPr>
      </w:pPr>
    </w:p>
    <w:p w:rsidR="00153EB3" w:rsidRDefault="00153EB3" w:rsidP="00153EB3">
      <w:pPr>
        <w:spacing w:line="600" w:lineRule="exact"/>
        <w:rPr>
          <w:rFonts w:hint="eastAsia"/>
        </w:rPr>
      </w:pPr>
    </w:p>
    <w:p w:rsidR="00561E3A" w:rsidRDefault="00561E3A"/>
    <w:sectPr w:rsidR="00561E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DA" w:rsidRDefault="00153EB3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CD4CDA" w:rsidRDefault="00153E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DA" w:rsidRDefault="00153EB3">
    <w:pPr>
      <w:pStyle w:val="a3"/>
      <w:framePr w:h="0" w:wrap="around" w:vAnchor="text" w:hAnchor="margin" w:xAlign="center" w:y="1"/>
      <w:rPr>
        <w:rStyle w:val="a4"/>
        <w:rFonts w:ascii="仿宋_GB2312" w:hint="eastAsia"/>
        <w:sz w:val="32"/>
      </w:rPr>
    </w:pPr>
    <w:r>
      <w:rPr>
        <w:rStyle w:val="a4"/>
        <w:rFonts w:ascii="仿宋_GB2312" w:hint="eastAsia"/>
        <w:sz w:val="32"/>
      </w:rPr>
      <w:t>－</w:t>
    </w:r>
    <w:r>
      <w:rPr>
        <w:rFonts w:ascii="仿宋_GB2312" w:hint="eastAsia"/>
        <w:sz w:val="32"/>
      </w:rPr>
      <w:fldChar w:fldCharType="begin"/>
    </w:r>
    <w:r>
      <w:rPr>
        <w:rStyle w:val="a4"/>
        <w:rFonts w:ascii="仿宋_GB2312" w:hint="eastAsia"/>
        <w:sz w:val="32"/>
      </w:rPr>
      <w:instrText xml:space="preserve">PAGE  </w:instrText>
    </w:r>
    <w:r>
      <w:rPr>
        <w:rFonts w:ascii="仿宋_GB2312" w:hint="eastAsia"/>
        <w:sz w:val="32"/>
      </w:rPr>
      <w:fldChar w:fldCharType="separate"/>
    </w:r>
    <w:r>
      <w:rPr>
        <w:rStyle w:val="a4"/>
        <w:rFonts w:ascii="仿宋_GB2312"/>
        <w:noProof/>
        <w:sz w:val="32"/>
      </w:rPr>
      <w:t>1</w:t>
    </w:r>
    <w:r>
      <w:rPr>
        <w:rFonts w:ascii="仿宋_GB2312" w:hint="eastAsia"/>
        <w:sz w:val="32"/>
      </w:rPr>
      <w:fldChar w:fldCharType="end"/>
    </w:r>
    <w:r>
      <w:rPr>
        <w:rStyle w:val="a4"/>
        <w:rFonts w:ascii="仿宋_GB2312" w:hint="eastAsia"/>
        <w:sz w:val="32"/>
      </w:rPr>
      <w:t>－</w:t>
    </w:r>
  </w:p>
  <w:p w:rsidR="00CD4CDA" w:rsidRDefault="00153EB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D" w:rsidRDefault="00153EB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D" w:rsidRDefault="00153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DA" w:rsidRDefault="00153EB3" w:rsidP="00BD279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D" w:rsidRDefault="00153E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EB3"/>
    <w:rsid w:val="0000007F"/>
    <w:rsid w:val="00001E1C"/>
    <w:rsid w:val="00004F0A"/>
    <w:rsid w:val="00006509"/>
    <w:rsid w:val="00010ACC"/>
    <w:rsid w:val="000152DE"/>
    <w:rsid w:val="0002183A"/>
    <w:rsid w:val="00023E6A"/>
    <w:rsid w:val="000261FB"/>
    <w:rsid w:val="0002719B"/>
    <w:rsid w:val="0003040A"/>
    <w:rsid w:val="0003273E"/>
    <w:rsid w:val="00033E2D"/>
    <w:rsid w:val="000341EC"/>
    <w:rsid w:val="00036DE3"/>
    <w:rsid w:val="00041DE4"/>
    <w:rsid w:val="00043C55"/>
    <w:rsid w:val="00043F83"/>
    <w:rsid w:val="00044F42"/>
    <w:rsid w:val="00045FF8"/>
    <w:rsid w:val="0005228C"/>
    <w:rsid w:val="000523E3"/>
    <w:rsid w:val="000571B0"/>
    <w:rsid w:val="000571BD"/>
    <w:rsid w:val="00057AD0"/>
    <w:rsid w:val="00057CEA"/>
    <w:rsid w:val="0006100F"/>
    <w:rsid w:val="000636F2"/>
    <w:rsid w:val="00064143"/>
    <w:rsid w:val="00073287"/>
    <w:rsid w:val="00073421"/>
    <w:rsid w:val="000751BA"/>
    <w:rsid w:val="00076B68"/>
    <w:rsid w:val="00081888"/>
    <w:rsid w:val="0008258F"/>
    <w:rsid w:val="00082756"/>
    <w:rsid w:val="00083127"/>
    <w:rsid w:val="000836B0"/>
    <w:rsid w:val="000860AB"/>
    <w:rsid w:val="00086151"/>
    <w:rsid w:val="00092410"/>
    <w:rsid w:val="00094495"/>
    <w:rsid w:val="00095ED2"/>
    <w:rsid w:val="00096F41"/>
    <w:rsid w:val="000A139D"/>
    <w:rsid w:val="000A271C"/>
    <w:rsid w:val="000A4A13"/>
    <w:rsid w:val="000A5CD9"/>
    <w:rsid w:val="000A666F"/>
    <w:rsid w:val="000B06E9"/>
    <w:rsid w:val="000B36F5"/>
    <w:rsid w:val="000B3F7C"/>
    <w:rsid w:val="000B59C5"/>
    <w:rsid w:val="000B6605"/>
    <w:rsid w:val="000B6CBC"/>
    <w:rsid w:val="000C19B9"/>
    <w:rsid w:val="000C22F4"/>
    <w:rsid w:val="000C63B0"/>
    <w:rsid w:val="000C7162"/>
    <w:rsid w:val="000D4A31"/>
    <w:rsid w:val="000D793E"/>
    <w:rsid w:val="000E1678"/>
    <w:rsid w:val="000E3885"/>
    <w:rsid w:val="000E3CB3"/>
    <w:rsid w:val="000E58FA"/>
    <w:rsid w:val="000E7ACB"/>
    <w:rsid w:val="000F159A"/>
    <w:rsid w:val="000F2F4D"/>
    <w:rsid w:val="000F4D48"/>
    <w:rsid w:val="000F53C5"/>
    <w:rsid w:val="000F7E00"/>
    <w:rsid w:val="00110B04"/>
    <w:rsid w:val="00111951"/>
    <w:rsid w:val="001123A2"/>
    <w:rsid w:val="001136DB"/>
    <w:rsid w:val="0012061C"/>
    <w:rsid w:val="001207E8"/>
    <w:rsid w:val="001213EB"/>
    <w:rsid w:val="00124BFD"/>
    <w:rsid w:val="001252EE"/>
    <w:rsid w:val="0012622D"/>
    <w:rsid w:val="0013081A"/>
    <w:rsid w:val="00131692"/>
    <w:rsid w:val="00132D58"/>
    <w:rsid w:val="00132DBB"/>
    <w:rsid w:val="001357E0"/>
    <w:rsid w:val="00136EC5"/>
    <w:rsid w:val="00140002"/>
    <w:rsid w:val="001433DB"/>
    <w:rsid w:val="0014754A"/>
    <w:rsid w:val="001477AC"/>
    <w:rsid w:val="00151354"/>
    <w:rsid w:val="00153EB3"/>
    <w:rsid w:val="00154399"/>
    <w:rsid w:val="001556E8"/>
    <w:rsid w:val="00155A72"/>
    <w:rsid w:val="00156B00"/>
    <w:rsid w:val="0015781E"/>
    <w:rsid w:val="00157906"/>
    <w:rsid w:val="00157EB6"/>
    <w:rsid w:val="00161EEC"/>
    <w:rsid w:val="001643AC"/>
    <w:rsid w:val="00170EF7"/>
    <w:rsid w:val="001712F1"/>
    <w:rsid w:val="00181F0D"/>
    <w:rsid w:val="00182A95"/>
    <w:rsid w:val="00183CBB"/>
    <w:rsid w:val="001850DF"/>
    <w:rsid w:val="00186CC0"/>
    <w:rsid w:val="00187A3E"/>
    <w:rsid w:val="00187BF0"/>
    <w:rsid w:val="0019139B"/>
    <w:rsid w:val="0019270F"/>
    <w:rsid w:val="0019487C"/>
    <w:rsid w:val="00194DC4"/>
    <w:rsid w:val="00195651"/>
    <w:rsid w:val="00197300"/>
    <w:rsid w:val="001A4005"/>
    <w:rsid w:val="001A6154"/>
    <w:rsid w:val="001B1DB3"/>
    <w:rsid w:val="001B6A1F"/>
    <w:rsid w:val="001B6DF4"/>
    <w:rsid w:val="001C342C"/>
    <w:rsid w:val="001C3950"/>
    <w:rsid w:val="001C3F6A"/>
    <w:rsid w:val="001C5DEC"/>
    <w:rsid w:val="001C7872"/>
    <w:rsid w:val="001D0F99"/>
    <w:rsid w:val="001D43E4"/>
    <w:rsid w:val="001E0786"/>
    <w:rsid w:val="001E0ACB"/>
    <w:rsid w:val="001E242E"/>
    <w:rsid w:val="001E334D"/>
    <w:rsid w:val="001E5A16"/>
    <w:rsid w:val="001E693B"/>
    <w:rsid w:val="001F052E"/>
    <w:rsid w:val="001F0ADC"/>
    <w:rsid w:val="001F0D71"/>
    <w:rsid w:val="001F35F1"/>
    <w:rsid w:val="001F4513"/>
    <w:rsid w:val="001F4895"/>
    <w:rsid w:val="00202BDD"/>
    <w:rsid w:val="00203DE7"/>
    <w:rsid w:val="00203E56"/>
    <w:rsid w:val="002050A4"/>
    <w:rsid w:val="00207807"/>
    <w:rsid w:val="00210128"/>
    <w:rsid w:val="002111CF"/>
    <w:rsid w:val="0021230B"/>
    <w:rsid w:val="00212D0C"/>
    <w:rsid w:val="0021343B"/>
    <w:rsid w:val="002158E2"/>
    <w:rsid w:val="00220BDF"/>
    <w:rsid w:val="00220E41"/>
    <w:rsid w:val="002239EA"/>
    <w:rsid w:val="0022415C"/>
    <w:rsid w:val="002261D6"/>
    <w:rsid w:val="00227317"/>
    <w:rsid w:val="00230D7D"/>
    <w:rsid w:val="00231DD4"/>
    <w:rsid w:val="00231E4F"/>
    <w:rsid w:val="00234C62"/>
    <w:rsid w:val="00235F04"/>
    <w:rsid w:val="00236BC1"/>
    <w:rsid w:val="00243A67"/>
    <w:rsid w:val="00245C8C"/>
    <w:rsid w:val="002522A0"/>
    <w:rsid w:val="00253AAB"/>
    <w:rsid w:val="00257E2B"/>
    <w:rsid w:val="00264CBC"/>
    <w:rsid w:val="00265172"/>
    <w:rsid w:val="00265704"/>
    <w:rsid w:val="00265D61"/>
    <w:rsid w:val="002660F5"/>
    <w:rsid w:val="00273685"/>
    <w:rsid w:val="0027544E"/>
    <w:rsid w:val="00284419"/>
    <w:rsid w:val="002846B2"/>
    <w:rsid w:val="00285517"/>
    <w:rsid w:val="00285C93"/>
    <w:rsid w:val="00286F30"/>
    <w:rsid w:val="002916A7"/>
    <w:rsid w:val="00292762"/>
    <w:rsid w:val="002933CD"/>
    <w:rsid w:val="002943FE"/>
    <w:rsid w:val="00295127"/>
    <w:rsid w:val="00296625"/>
    <w:rsid w:val="00296F2F"/>
    <w:rsid w:val="002A0D5D"/>
    <w:rsid w:val="002A120A"/>
    <w:rsid w:val="002A2690"/>
    <w:rsid w:val="002A3E76"/>
    <w:rsid w:val="002A704D"/>
    <w:rsid w:val="002B2A66"/>
    <w:rsid w:val="002B43C4"/>
    <w:rsid w:val="002B49F6"/>
    <w:rsid w:val="002B4DB1"/>
    <w:rsid w:val="002B616A"/>
    <w:rsid w:val="002B6413"/>
    <w:rsid w:val="002B7E38"/>
    <w:rsid w:val="002C0DDD"/>
    <w:rsid w:val="002C157F"/>
    <w:rsid w:val="002C29B7"/>
    <w:rsid w:val="002C3293"/>
    <w:rsid w:val="002C6D97"/>
    <w:rsid w:val="002D0088"/>
    <w:rsid w:val="002D6C21"/>
    <w:rsid w:val="002E613E"/>
    <w:rsid w:val="002F13F5"/>
    <w:rsid w:val="002F1C2B"/>
    <w:rsid w:val="002F3E3A"/>
    <w:rsid w:val="002F43DE"/>
    <w:rsid w:val="00303591"/>
    <w:rsid w:val="0030466E"/>
    <w:rsid w:val="00305BF0"/>
    <w:rsid w:val="00306E2C"/>
    <w:rsid w:val="00307589"/>
    <w:rsid w:val="00311BDD"/>
    <w:rsid w:val="0032346F"/>
    <w:rsid w:val="003271B9"/>
    <w:rsid w:val="00331C48"/>
    <w:rsid w:val="00332115"/>
    <w:rsid w:val="00333F8C"/>
    <w:rsid w:val="003342AB"/>
    <w:rsid w:val="00335974"/>
    <w:rsid w:val="003505D4"/>
    <w:rsid w:val="00351230"/>
    <w:rsid w:val="00351CA2"/>
    <w:rsid w:val="00353079"/>
    <w:rsid w:val="003613BF"/>
    <w:rsid w:val="003633A1"/>
    <w:rsid w:val="00366FDC"/>
    <w:rsid w:val="00370519"/>
    <w:rsid w:val="00371CEC"/>
    <w:rsid w:val="003737E7"/>
    <w:rsid w:val="003743D8"/>
    <w:rsid w:val="00376514"/>
    <w:rsid w:val="00377FBA"/>
    <w:rsid w:val="003810D4"/>
    <w:rsid w:val="00382789"/>
    <w:rsid w:val="003850A7"/>
    <w:rsid w:val="003864B2"/>
    <w:rsid w:val="00386739"/>
    <w:rsid w:val="0039030B"/>
    <w:rsid w:val="003908E6"/>
    <w:rsid w:val="00390CA6"/>
    <w:rsid w:val="00394D29"/>
    <w:rsid w:val="00395A64"/>
    <w:rsid w:val="00395E52"/>
    <w:rsid w:val="003A2E19"/>
    <w:rsid w:val="003A59AB"/>
    <w:rsid w:val="003A5AA9"/>
    <w:rsid w:val="003A66F5"/>
    <w:rsid w:val="003A7971"/>
    <w:rsid w:val="003B0532"/>
    <w:rsid w:val="003B0A83"/>
    <w:rsid w:val="003B1474"/>
    <w:rsid w:val="003B6A81"/>
    <w:rsid w:val="003C0F91"/>
    <w:rsid w:val="003C1533"/>
    <w:rsid w:val="003C3C1F"/>
    <w:rsid w:val="003C431A"/>
    <w:rsid w:val="003C6B17"/>
    <w:rsid w:val="003D1A91"/>
    <w:rsid w:val="003D25A2"/>
    <w:rsid w:val="003D429F"/>
    <w:rsid w:val="003D686B"/>
    <w:rsid w:val="003D7679"/>
    <w:rsid w:val="003E723F"/>
    <w:rsid w:val="003E7BF1"/>
    <w:rsid w:val="003F5EC0"/>
    <w:rsid w:val="003F5F54"/>
    <w:rsid w:val="003F6CE5"/>
    <w:rsid w:val="003F78F2"/>
    <w:rsid w:val="00400372"/>
    <w:rsid w:val="004046E2"/>
    <w:rsid w:val="00404948"/>
    <w:rsid w:val="0040645C"/>
    <w:rsid w:val="00407263"/>
    <w:rsid w:val="00407CE2"/>
    <w:rsid w:val="00411940"/>
    <w:rsid w:val="004176C1"/>
    <w:rsid w:val="0042014F"/>
    <w:rsid w:val="00424365"/>
    <w:rsid w:val="00424B25"/>
    <w:rsid w:val="00425BA7"/>
    <w:rsid w:val="00426139"/>
    <w:rsid w:val="00427E07"/>
    <w:rsid w:val="004303DF"/>
    <w:rsid w:val="00431882"/>
    <w:rsid w:val="00433C6F"/>
    <w:rsid w:val="004367E2"/>
    <w:rsid w:val="00447F49"/>
    <w:rsid w:val="004513D7"/>
    <w:rsid w:val="004521B0"/>
    <w:rsid w:val="00454846"/>
    <w:rsid w:val="00454BC8"/>
    <w:rsid w:val="004615B3"/>
    <w:rsid w:val="0046352C"/>
    <w:rsid w:val="0046645F"/>
    <w:rsid w:val="00471ACD"/>
    <w:rsid w:val="00472FA3"/>
    <w:rsid w:val="00474858"/>
    <w:rsid w:val="00474A97"/>
    <w:rsid w:val="00474E95"/>
    <w:rsid w:val="00476085"/>
    <w:rsid w:val="00476F2E"/>
    <w:rsid w:val="00480628"/>
    <w:rsid w:val="0048732F"/>
    <w:rsid w:val="00487CF5"/>
    <w:rsid w:val="00490201"/>
    <w:rsid w:val="004904CF"/>
    <w:rsid w:val="00491EF5"/>
    <w:rsid w:val="00493128"/>
    <w:rsid w:val="004938F7"/>
    <w:rsid w:val="00493966"/>
    <w:rsid w:val="00495582"/>
    <w:rsid w:val="004A1461"/>
    <w:rsid w:val="004A364F"/>
    <w:rsid w:val="004B2688"/>
    <w:rsid w:val="004B45F8"/>
    <w:rsid w:val="004C0EF8"/>
    <w:rsid w:val="004C1020"/>
    <w:rsid w:val="004C39D1"/>
    <w:rsid w:val="004C44C0"/>
    <w:rsid w:val="004D05E5"/>
    <w:rsid w:val="004D0DD3"/>
    <w:rsid w:val="004D2A70"/>
    <w:rsid w:val="004F1AD0"/>
    <w:rsid w:val="004F3718"/>
    <w:rsid w:val="00500D31"/>
    <w:rsid w:val="005043CF"/>
    <w:rsid w:val="00504435"/>
    <w:rsid w:val="0050617D"/>
    <w:rsid w:val="005065F2"/>
    <w:rsid w:val="00507551"/>
    <w:rsid w:val="00507F3B"/>
    <w:rsid w:val="00510069"/>
    <w:rsid w:val="005118D7"/>
    <w:rsid w:val="00513459"/>
    <w:rsid w:val="00513644"/>
    <w:rsid w:val="005136A3"/>
    <w:rsid w:val="0051373C"/>
    <w:rsid w:val="00513C0D"/>
    <w:rsid w:val="00514427"/>
    <w:rsid w:val="00516052"/>
    <w:rsid w:val="00516963"/>
    <w:rsid w:val="005205C0"/>
    <w:rsid w:val="00521DCF"/>
    <w:rsid w:val="00522DB6"/>
    <w:rsid w:val="005248A5"/>
    <w:rsid w:val="00532797"/>
    <w:rsid w:val="00533AFA"/>
    <w:rsid w:val="005350F1"/>
    <w:rsid w:val="0053579D"/>
    <w:rsid w:val="00537B26"/>
    <w:rsid w:val="00550BC5"/>
    <w:rsid w:val="005538A3"/>
    <w:rsid w:val="0055420F"/>
    <w:rsid w:val="005610AF"/>
    <w:rsid w:val="00561433"/>
    <w:rsid w:val="005618AD"/>
    <w:rsid w:val="00561E3A"/>
    <w:rsid w:val="0056294E"/>
    <w:rsid w:val="00562E15"/>
    <w:rsid w:val="00565A9A"/>
    <w:rsid w:val="00565C5C"/>
    <w:rsid w:val="00570782"/>
    <w:rsid w:val="005732A4"/>
    <w:rsid w:val="005776AA"/>
    <w:rsid w:val="005808E7"/>
    <w:rsid w:val="0058182A"/>
    <w:rsid w:val="00582DB5"/>
    <w:rsid w:val="00583509"/>
    <w:rsid w:val="0058403F"/>
    <w:rsid w:val="0058504D"/>
    <w:rsid w:val="005855EB"/>
    <w:rsid w:val="00587C5D"/>
    <w:rsid w:val="0059016F"/>
    <w:rsid w:val="005906AA"/>
    <w:rsid w:val="00591776"/>
    <w:rsid w:val="00591D21"/>
    <w:rsid w:val="0059550A"/>
    <w:rsid w:val="005963A5"/>
    <w:rsid w:val="00597862"/>
    <w:rsid w:val="005A6446"/>
    <w:rsid w:val="005A6D1B"/>
    <w:rsid w:val="005B2320"/>
    <w:rsid w:val="005B3633"/>
    <w:rsid w:val="005B3679"/>
    <w:rsid w:val="005B38AC"/>
    <w:rsid w:val="005B3FD2"/>
    <w:rsid w:val="005B445F"/>
    <w:rsid w:val="005B4A4F"/>
    <w:rsid w:val="005B5C57"/>
    <w:rsid w:val="005C0B31"/>
    <w:rsid w:val="005C4048"/>
    <w:rsid w:val="005C4348"/>
    <w:rsid w:val="005D231B"/>
    <w:rsid w:val="005D3D5E"/>
    <w:rsid w:val="005D4A8D"/>
    <w:rsid w:val="005D5019"/>
    <w:rsid w:val="005D70D3"/>
    <w:rsid w:val="005D7F9D"/>
    <w:rsid w:val="005E252B"/>
    <w:rsid w:val="005E282D"/>
    <w:rsid w:val="005E2B48"/>
    <w:rsid w:val="005E2E04"/>
    <w:rsid w:val="005E2E7A"/>
    <w:rsid w:val="005E6231"/>
    <w:rsid w:val="005E7C83"/>
    <w:rsid w:val="005F1A03"/>
    <w:rsid w:val="005F3766"/>
    <w:rsid w:val="005F6CE9"/>
    <w:rsid w:val="005F72DF"/>
    <w:rsid w:val="005F7709"/>
    <w:rsid w:val="00601DCD"/>
    <w:rsid w:val="00602460"/>
    <w:rsid w:val="00603547"/>
    <w:rsid w:val="00604F04"/>
    <w:rsid w:val="00611926"/>
    <w:rsid w:val="00611A1B"/>
    <w:rsid w:val="0061313F"/>
    <w:rsid w:val="00614133"/>
    <w:rsid w:val="006142BE"/>
    <w:rsid w:val="00616008"/>
    <w:rsid w:val="00616477"/>
    <w:rsid w:val="00616B57"/>
    <w:rsid w:val="00620F9E"/>
    <w:rsid w:val="00621C1F"/>
    <w:rsid w:val="00622FB7"/>
    <w:rsid w:val="0063206F"/>
    <w:rsid w:val="006321A1"/>
    <w:rsid w:val="006324FE"/>
    <w:rsid w:val="006356E3"/>
    <w:rsid w:val="0063596D"/>
    <w:rsid w:val="006401FB"/>
    <w:rsid w:val="0064021C"/>
    <w:rsid w:val="00640B7C"/>
    <w:rsid w:val="006418DC"/>
    <w:rsid w:val="0064535F"/>
    <w:rsid w:val="00645830"/>
    <w:rsid w:val="00647BDB"/>
    <w:rsid w:val="00651B47"/>
    <w:rsid w:val="0065395B"/>
    <w:rsid w:val="006555C9"/>
    <w:rsid w:val="006566DE"/>
    <w:rsid w:val="006571FB"/>
    <w:rsid w:val="00657BFE"/>
    <w:rsid w:val="00662CC6"/>
    <w:rsid w:val="00662EE7"/>
    <w:rsid w:val="0066347C"/>
    <w:rsid w:val="00666EA7"/>
    <w:rsid w:val="00670ACA"/>
    <w:rsid w:val="00670EA2"/>
    <w:rsid w:val="00671F0C"/>
    <w:rsid w:val="00672AEA"/>
    <w:rsid w:val="006837F6"/>
    <w:rsid w:val="00684185"/>
    <w:rsid w:val="006905A7"/>
    <w:rsid w:val="006914B2"/>
    <w:rsid w:val="006917DE"/>
    <w:rsid w:val="006952DD"/>
    <w:rsid w:val="006A06CC"/>
    <w:rsid w:val="006A092E"/>
    <w:rsid w:val="006A3224"/>
    <w:rsid w:val="006A323B"/>
    <w:rsid w:val="006B1957"/>
    <w:rsid w:val="006B274A"/>
    <w:rsid w:val="006B333A"/>
    <w:rsid w:val="006B4816"/>
    <w:rsid w:val="006B5DF4"/>
    <w:rsid w:val="006B611D"/>
    <w:rsid w:val="006B7127"/>
    <w:rsid w:val="006C09BE"/>
    <w:rsid w:val="006C1584"/>
    <w:rsid w:val="006C173C"/>
    <w:rsid w:val="006C3AD0"/>
    <w:rsid w:val="006C45ED"/>
    <w:rsid w:val="006C51BA"/>
    <w:rsid w:val="006D1319"/>
    <w:rsid w:val="006D19C3"/>
    <w:rsid w:val="006D5554"/>
    <w:rsid w:val="006D59B7"/>
    <w:rsid w:val="006D7E70"/>
    <w:rsid w:val="006E0394"/>
    <w:rsid w:val="006E1B5A"/>
    <w:rsid w:val="006E38F0"/>
    <w:rsid w:val="006F1895"/>
    <w:rsid w:val="006F1A82"/>
    <w:rsid w:val="006F363E"/>
    <w:rsid w:val="006F3AE5"/>
    <w:rsid w:val="006F548E"/>
    <w:rsid w:val="006F6CD8"/>
    <w:rsid w:val="00707A76"/>
    <w:rsid w:val="007145C4"/>
    <w:rsid w:val="00714603"/>
    <w:rsid w:val="00720020"/>
    <w:rsid w:val="00720DA4"/>
    <w:rsid w:val="0072360E"/>
    <w:rsid w:val="00733B65"/>
    <w:rsid w:val="00733F9B"/>
    <w:rsid w:val="00741BF0"/>
    <w:rsid w:val="007442CF"/>
    <w:rsid w:val="007444E6"/>
    <w:rsid w:val="00745051"/>
    <w:rsid w:val="007462B1"/>
    <w:rsid w:val="007506A9"/>
    <w:rsid w:val="00750FEC"/>
    <w:rsid w:val="00753D20"/>
    <w:rsid w:val="00755C9B"/>
    <w:rsid w:val="0075642B"/>
    <w:rsid w:val="00756C7B"/>
    <w:rsid w:val="00760385"/>
    <w:rsid w:val="00762103"/>
    <w:rsid w:val="00763CF6"/>
    <w:rsid w:val="00767201"/>
    <w:rsid w:val="0076738F"/>
    <w:rsid w:val="0076779F"/>
    <w:rsid w:val="00767EE3"/>
    <w:rsid w:val="007741DF"/>
    <w:rsid w:val="0077723C"/>
    <w:rsid w:val="0078066C"/>
    <w:rsid w:val="00781E44"/>
    <w:rsid w:val="0078207D"/>
    <w:rsid w:val="00783991"/>
    <w:rsid w:val="00790C47"/>
    <w:rsid w:val="0079281C"/>
    <w:rsid w:val="007A0E2E"/>
    <w:rsid w:val="007A3A10"/>
    <w:rsid w:val="007A51A1"/>
    <w:rsid w:val="007A6A2A"/>
    <w:rsid w:val="007A7DEE"/>
    <w:rsid w:val="007B31EA"/>
    <w:rsid w:val="007B3214"/>
    <w:rsid w:val="007B5E13"/>
    <w:rsid w:val="007B7D04"/>
    <w:rsid w:val="007B7EA6"/>
    <w:rsid w:val="007C1A16"/>
    <w:rsid w:val="007C362A"/>
    <w:rsid w:val="007D0C0E"/>
    <w:rsid w:val="007D1D49"/>
    <w:rsid w:val="007D3D29"/>
    <w:rsid w:val="007D5A16"/>
    <w:rsid w:val="007D7032"/>
    <w:rsid w:val="007D7CAF"/>
    <w:rsid w:val="007E0845"/>
    <w:rsid w:val="007E7301"/>
    <w:rsid w:val="007E762B"/>
    <w:rsid w:val="007F0939"/>
    <w:rsid w:val="007F44C8"/>
    <w:rsid w:val="007F4B9E"/>
    <w:rsid w:val="007F5D6C"/>
    <w:rsid w:val="00800F13"/>
    <w:rsid w:val="00802BDC"/>
    <w:rsid w:val="00804257"/>
    <w:rsid w:val="0080479A"/>
    <w:rsid w:val="00807BB1"/>
    <w:rsid w:val="00812BA6"/>
    <w:rsid w:val="00812CF7"/>
    <w:rsid w:val="008238C7"/>
    <w:rsid w:val="0082543D"/>
    <w:rsid w:val="008274D7"/>
    <w:rsid w:val="0082758B"/>
    <w:rsid w:val="00841144"/>
    <w:rsid w:val="008432E4"/>
    <w:rsid w:val="00844920"/>
    <w:rsid w:val="00844D01"/>
    <w:rsid w:val="00844FFF"/>
    <w:rsid w:val="008472B1"/>
    <w:rsid w:val="00847773"/>
    <w:rsid w:val="00861042"/>
    <w:rsid w:val="00861071"/>
    <w:rsid w:val="00862AD6"/>
    <w:rsid w:val="00862FCD"/>
    <w:rsid w:val="0086320E"/>
    <w:rsid w:val="00866040"/>
    <w:rsid w:val="008660BA"/>
    <w:rsid w:val="00870359"/>
    <w:rsid w:val="00871F45"/>
    <w:rsid w:val="008739C5"/>
    <w:rsid w:val="00880393"/>
    <w:rsid w:val="008820D7"/>
    <w:rsid w:val="00882157"/>
    <w:rsid w:val="00882FFC"/>
    <w:rsid w:val="00891296"/>
    <w:rsid w:val="00892E35"/>
    <w:rsid w:val="00894037"/>
    <w:rsid w:val="00897C62"/>
    <w:rsid w:val="008A085A"/>
    <w:rsid w:val="008A679C"/>
    <w:rsid w:val="008A70ED"/>
    <w:rsid w:val="008B07B8"/>
    <w:rsid w:val="008B205A"/>
    <w:rsid w:val="008B34F9"/>
    <w:rsid w:val="008B3B3E"/>
    <w:rsid w:val="008B4175"/>
    <w:rsid w:val="008B6011"/>
    <w:rsid w:val="008C25FA"/>
    <w:rsid w:val="008C2A5D"/>
    <w:rsid w:val="008C39C1"/>
    <w:rsid w:val="008C3D88"/>
    <w:rsid w:val="008C4005"/>
    <w:rsid w:val="008C5A70"/>
    <w:rsid w:val="008D25DA"/>
    <w:rsid w:val="008D676A"/>
    <w:rsid w:val="008E4C06"/>
    <w:rsid w:val="008E6600"/>
    <w:rsid w:val="008E6D80"/>
    <w:rsid w:val="008F097C"/>
    <w:rsid w:val="008F2B7F"/>
    <w:rsid w:val="008F3834"/>
    <w:rsid w:val="008F3FE9"/>
    <w:rsid w:val="009018B4"/>
    <w:rsid w:val="00901F66"/>
    <w:rsid w:val="00906823"/>
    <w:rsid w:val="0090784D"/>
    <w:rsid w:val="00912A28"/>
    <w:rsid w:val="00912E3C"/>
    <w:rsid w:val="009144E4"/>
    <w:rsid w:val="00915A2E"/>
    <w:rsid w:val="00916D69"/>
    <w:rsid w:val="00917B51"/>
    <w:rsid w:val="00926408"/>
    <w:rsid w:val="00931C79"/>
    <w:rsid w:val="0094006E"/>
    <w:rsid w:val="009409CE"/>
    <w:rsid w:val="0094190E"/>
    <w:rsid w:val="00946F38"/>
    <w:rsid w:val="00946F7B"/>
    <w:rsid w:val="009528BA"/>
    <w:rsid w:val="00952D49"/>
    <w:rsid w:val="00953494"/>
    <w:rsid w:val="00967CA7"/>
    <w:rsid w:val="00970817"/>
    <w:rsid w:val="00970D7C"/>
    <w:rsid w:val="009740AC"/>
    <w:rsid w:val="009750F2"/>
    <w:rsid w:val="00981517"/>
    <w:rsid w:val="00983180"/>
    <w:rsid w:val="009833E5"/>
    <w:rsid w:val="00985F5B"/>
    <w:rsid w:val="00987FE7"/>
    <w:rsid w:val="009900A2"/>
    <w:rsid w:val="00992413"/>
    <w:rsid w:val="00994C24"/>
    <w:rsid w:val="00994EB6"/>
    <w:rsid w:val="00997DA8"/>
    <w:rsid w:val="009A022C"/>
    <w:rsid w:val="009A155F"/>
    <w:rsid w:val="009A2038"/>
    <w:rsid w:val="009A4B9A"/>
    <w:rsid w:val="009A76D4"/>
    <w:rsid w:val="009B6B64"/>
    <w:rsid w:val="009C047B"/>
    <w:rsid w:val="009C079E"/>
    <w:rsid w:val="009C1DD3"/>
    <w:rsid w:val="009C4886"/>
    <w:rsid w:val="009C6974"/>
    <w:rsid w:val="009C6BCC"/>
    <w:rsid w:val="009C7DD9"/>
    <w:rsid w:val="009D4087"/>
    <w:rsid w:val="009D5DD4"/>
    <w:rsid w:val="009D5FD4"/>
    <w:rsid w:val="009D7717"/>
    <w:rsid w:val="009E3C36"/>
    <w:rsid w:val="009E5241"/>
    <w:rsid w:val="009F009B"/>
    <w:rsid w:val="009F1627"/>
    <w:rsid w:val="009F2748"/>
    <w:rsid w:val="009F4419"/>
    <w:rsid w:val="009F5C5E"/>
    <w:rsid w:val="009F725A"/>
    <w:rsid w:val="00A01ED3"/>
    <w:rsid w:val="00A06BDB"/>
    <w:rsid w:val="00A06F7B"/>
    <w:rsid w:val="00A07108"/>
    <w:rsid w:val="00A071BC"/>
    <w:rsid w:val="00A0739E"/>
    <w:rsid w:val="00A073F8"/>
    <w:rsid w:val="00A07ED4"/>
    <w:rsid w:val="00A10210"/>
    <w:rsid w:val="00A11576"/>
    <w:rsid w:val="00A11663"/>
    <w:rsid w:val="00A1294D"/>
    <w:rsid w:val="00A12D13"/>
    <w:rsid w:val="00A13902"/>
    <w:rsid w:val="00A162CD"/>
    <w:rsid w:val="00A20D26"/>
    <w:rsid w:val="00A23723"/>
    <w:rsid w:val="00A2488B"/>
    <w:rsid w:val="00A25FD7"/>
    <w:rsid w:val="00A305A5"/>
    <w:rsid w:val="00A3112B"/>
    <w:rsid w:val="00A35591"/>
    <w:rsid w:val="00A3603F"/>
    <w:rsid w:val="00A400BC"/>
    <w:rsid w:val="00A40C69"/>
    <w:rsid w:val="00A4131F"/>
    <w:rsid w:val="00A438DB"/>
    <w:rsid w:val="00A535EC"/>
    <w:rsid w:val="00A545FD"/>
    <w:rsid w:val="00A54704"/>
    <w:rsid w:val="00A54D96"/>
    <w:rsid w:val="00A5642E"/>
    <w:rsid w:val="00A633CD"/>
    <w:rsid w:val="00A64740"/>
    <w:rsid w:val="00A666D7"/>
    <w:rsid w:val="00A67AE9"/>
    <w:rsid w:val="00A7217D"/>
    <w:rsid w:val="00A7525E"/>
    <w:rsid w:val="00A75F49"/>
    <w:rsid w:val="00A81B9B"/>
    <w:rsid w:val="00A83ECD"/>
    <w:rsid w:val="00A83F07"/>
    <w:rsid w:val="00A84AB8"/>
    <w:rsid w:val="00A84E0E"/>
    <w:rsid w:val="00A85D9C"/>
    <w:rsid w:val="00A86DF6"/>
    <w:rsid w:val="00A912B1"/>
    <w:rsid w:val="00AA0782"/>
    <w:rsid w:val="00AA08AF"/>
    <w:rsid w:val="00AA193C"/>
    <w:rsid w:val="00AA2DFC"/>
    <w:rsid w:val="00AA4797"/>
    <w:rsid w:val="00AB0ACD"/>
    <w:rsid w:val="00AB2CF0"/>
    <w:rsid w:val="00AB4C09"/>
    <w:rsid w:val="00AB7B40"/>
    <w:rsid w:val="00AC5906"/>
    <w:rsid w:val="00AC5A66"/>
    <w:rsid w:val="00AD0422"/>
    <w:rsid w:val="00AD0854"/>
    <w:rsid w:val="00AD3B28"/>
    <w:rsid w:val="00AD4586"/>
    <w:rsid w:val="00AD66B9"/>
    <w:rsid w:val="00AD6949"/>
    <w:rsid w:val="00AD7333"/>
    <w:rsid w:val="00AE09FA"/>
    <w:rsid w:val="00AE288E"/>
    <w:rsid w:val="00AF1ECD"/>
    <w:rsid w:val="00AF389F"/>
    <w:rsid w:val="00AF6D20"/>
    <w:rsid w:val="00B013D2"/>
    <w:rsid w:val="00B028A9"/>
    <w:rsid w:val="00B03F03"/>
    <w:rsid w:val="00B04341"/>
    <w:rsid w:val="00B0500D"/>
    <w:rsid w:val="00B06832"/>
    <w:rsid w:val="00B143A8"/>
    <w:rsid w:val="00B14E5A"/>
    <w:rsid w:val="00B21A8B"/>
    <w:rsid w:val="00B26A92"/>
    <w:rsid w:val="00B340B2"/>
    <w:rsid w:val="00B34470"/>
    <w:rsid w:val="00B40B35"/>
    <w:rsid w:val="00B419E9"/>
    <w:rsid w:val="00B43711"/>
    <w:rsid w:val="00B43C23"/>
    <w:rsid w:val="00B44651"/>
    <w:rsid w:val="00B44665"/>
    <w:rsid w:val="00B44973"/>
    <w:rsid w:val="00B44DAD"/>
    <w:rsid w:val="00B45827"/>
    <w:rsid w:val="00B46AA0"/>
    <w:rsid w:val="00B51120"/>
    <w:rsid w:val="00B525E6"/>
    <w:rsid w:val="00B54BD8"/>
    <w:rsid w:val="00B56BCB"/>
    <w:rsid w:val="00B57DD4"/>
    <w:rsid w:val="00B57F3A"/>
    <w:rsid w:val="00B57FB6"/>
    <w:rsid w:val="00B61240"/>
    <w:rsid w:val="00B6345A"/>
    <w:rsid w:val="00B63E99"/>
    <w:rsid w:val="00B65F29"/>
    <w:rsid w:val="00B708BC"/>
    <w:rsid w:val="00B75794"/>
    <w:rsid w:val="00B75B04"/>
    <w:rsid w:val="00B771A6"/>
    <w:rsid w:val="00B7747F"/>
    <w:rsid w:val="00B8056A"/>
    <w:rsid w:val="00B8151B"/>
    <w:rsid w:val="00B826F9"/>
    <w:rsid w:val="00B83F40"/>
    <w:rsid w:val="00B84A7B"/>
    <w:rsid w:val="00B84D4C"/>
    <w:rsid w:val="00B85E58"/>
    <w:rsid w:val="00B86E30"/>
    <w:rsid w:val="00B87BE6"/>
    <w:rsid w:val="00B90CF9"/>
    <w:rsid w:val="00B91CC5"/>
    <w:rsid w:val="00B9296A"/>
    <w:rsid w:val="00B96606"/>
    <w:rsid w:val="00B96AE0"/>
    <w:rsid w:val="00B975AE"/>
    <w:rsid w:val="00BA3305"/>
    <w:rsid w:val="00BA4EB8"/>
    <w:rsid w:val="00BB1D12"/>
    <w:rsid w:val="00BB2D7F"/>
    <w:rsid w:val="00BB2EBF"/>
    <w:rsid w:val="00BB2EE8"/>
    <w:rsid w:val="00BB5038"/>
    <w:rsid w:val="00BB7527"/>
    <w:rsid w:val="00BC19D9"/>
    <w:rsid w:val="00BD2DEF"/>
    <w:rsid w:val="00BD36CA"/>
    <w:rsid w:val="00BD40AE"/>
    <w:rsid w:val="00BD40FB"/>
    <w:rsid w:val="00BE0636"/>
    <w:rsid w:val="00BE094D"/>
    <w:rsid w:val="00BE2100"/>
    <w:rsid w:val="00BE559A"/>
    <w:rsid w:val="00BE7393"/>
    <w:rsid w:val="00BE7612"/>
    <w:rsid w:val="00BE79C9"/>
    <w:rsid w:val="00BF3E98"/>
    <w:rsid w:val="00BF649D"/>
    <w:rsid w:val="00BF6B66"/>
    <w:rsid w:val="00C00A0D"/>
    <w:rsid w:val="00C05CAE"/>
    <w:rsid w:val="00C06E5D"/>
    <w:rsid w:val="00C140BB"/>
    <w:rsid w:val="00C146AF"/>
    <w:rsid w:val="00C170AD"/>
    <w:rsid w:val="00C237F9"/>
    <w:rsid w:val="00C25E9B"/>
    <w:rsid w:val="00C2636E"/>
    <w:rsid w:val="00C37D5C"/>
    <w:rsid w:val="00C41FD6"/>
    <w:rsid w:val="00C4302B"/>
    <w:rsid w:val="00C4395B"/>
    <w:rsid w:val="00C4419A"/>
    <w:rsid w:val="00C47466"/>
    <w:rsid w:val="00C52B28"/>
    <w:rsid w:val="00C56A6D"/>
    <w:rsid w:val="00C5715F"/>
    <w:rsid w:val="00C5783B"/>
    <w:rsid w:val="00C6122A"/>
    <w:rsid w:val="00C61B5A"/>
    <w:rsid w:val="00C61C10"/>
    <w:rsid w:val="00C62717"/>
    <w:rsid w:val="00C63F9A"/>
    <w:rsid w:val="00C65356"/>
    <w:rsid w:val="00C6737A"/>
    <w:rsid w:val="00C71061"/>
    <w:rsid w:val="00C76A28"/>
    <w:rsid w:val="00C77448"/>
    <w:rsid w:val="00C77AE7"/>
    <w:rsid w:val="00C800FD"/>
    <w:rsid w:val="00C80207"/>
    <w:rsid w:val="00C808DC"/>
    <w:rsid w:val="00C81DF3"/>
    <w:rsid w:val="00C870C4"/>
    <w:rsid w:val="00C941E7"/>
    <w:rsid w:val="00C95A4C"/>
    <w:rsid w:val="00C9626D"/>
    <w:rsid w:val="00CA00F0"/>
    <w:rsid w:val="00CA59B2"/>
    <w:rsid w:val="00CA644D"/>
    <w:rsid w:val="00CB02E1"/>
    <w:rsid w:val="00CB57A5"/>
    <w:rsid w:val="00CB5948"/>
    <w:rsid w:val="00CB6E38"/>
    <w:rsid w:val="00CC2798"/>
    <w:rsid w:val="00CC2908"/>
    <w:rsid w:val="00CC549D"/>
    <w:rsid w:val="00CC6679"/>
    <w:rsid w:val="00CD0DF4"/>
    <w:rsid w:val="00CD17A5"/>
    <w:rsid w:val="00CD39AB"/>
    <w:rsid w:val="00CD7FC7"/>
    <w:rsid w:val="00CE401A"/>
    <w:rsid w:val="00CE4522"/>
    <w:rsid w:val="00CE6397"/>
    <w:rsid w:val="00CE6F40"/>
    <w:rsid w:val="00CF1D7C"/>
    <w:rsid w:val="00CF3868"/>
    <w:rsid w:val="00CF7974"/>
    <w:rsid w:val="00D0039C"/>
    <w:rsid w:val="00D01C5F"/>
    <w:rsid w:val="00D01FD4"/>
    <w:rsid w:val="00D02A30"/>
    <w:rsid w:val="00D0441C"/>
    <w:rsid w:val="00D04A1A"/>
    <w:rsid w:val="00D11943"/>
    <w:rsid w:val="00D119D8"/>
    <w:rsid w:val="00D11BBA"/>
    <w:rsid w:val="00D12560"/>
    <w:rsid w:val="00D15A55"/>
    <w:rsid w:val="00D176E6"/>
    <w:rsid w:val="00D21006"/>
    <w:rsid w:val="00D21B44"/>
    <w:rsid w:val="00D22A5B"/>
    <w:rsid w:val="00D22F12"/>
    <w:rsid w:val="00D27379"/>
    <w:rsid w:val="00D34FA0"/>
    <w:rsid w:val="00D35C09"/>
    <w:rsid w:val="00D4125F"/>
    <w:rsid w:val="00D419FB"/>
    <w:rsid w:val="00D50857"/>
    <w:rsid w:val="00D508F0"/>
    <w:rsid w:val="00D51FFC"/>
    <w:rsid w:val="00D5236B"/>
    <w:rsid w:val="00D56D55"/>
    <w:rsid w:val="00D60705"/>
    <w:rsid w:val="00D61A07"/>
    <w:rsid w:val="00D62A6E"/>
    <w:rsid w:val="00D6578B"/>
    <w:rsid w:val="00D6749C"/>
    <w:rsid w:val="00D70B78"/>
    <w:rsid w:val="00D70BD6"/>
    <w:rsid w:val="00D732CE"/>
    <w:rsid w:val="00D82FEC"/>
    <w:rsid w:val="00D836FB"/>
    <w:rsid w:val="00D84148"/>
    <w:rsid w:val="00D84546"/>
    <w:rsid w:val="00D845ED"/>
    <w:rsid w:val="00D86764"/>
    <w:rsid w:val="00D90DC9"/>
    <w:rsid w:val="00D936B7"/>
    <w:rsid w:val="00D93824"/>
    <w:rsid w:val="00D9430B"/>
    <w:rsid w:val="00D96D7A"/>
    <w:rsid w:val="00DA290E"/>
    <w:rsid w:val="00DA349F"/>
    <w:rsid w:val="00DB0776"/>
    <w:rsid w:val="00DB088F"/>
    <w:rsid w:val="00DB5079"/>
    <w:rsid w:val="00DB58C1"/>
    <w:rsid w:val="00DB64B4"/>
    <w:rsid w:val="00DB7850"/>
    <w:rsid w:val="00DB78F2"/>
    <w:rsid w:val="00DC4225"/>
    <w:rsid w:val="00DC574B"/>
    <w:rsid w:val="00DD13CD"/>
    <w:rsid w:val="00DD1E06"/>
    <w:rsid w:val="00DD351E"/>
    <w:rsid w:val="00DD5EFD"/>
    <w:rsid w:val="00DE1D84"/>
    <w:rsid w:val="00DE3E83"/>
    <w:rsid w:val="00DE6A4D"/>
    <w:rsid w:val="00DF209F"/>
    <w:rsid w:val="00DF33C8"/>
    <w:rsid w:val="00DF4384"/>
    <w:rsid w:val="00DF7ED5"/>
    <w:rsid w:val="00E009DC"/>
    <w:rsid w:val="00E00E03"/>
    <w:rsid w:val="00E02A1B"/>
    <w:rsid w:val="00E03DC9"/>
    <w:rsid w:val="00E04BCD"/>
    <w:rsid w:val="00E14DAF"/>
    <w:rsid w:val="00E163ED"/>
    <w:rsid w:val="00E20B0F"/>
    <w:rsid w:val="00E223ED"/>
    <w:rsid w:val="00E2317B"/>
    <w:rsid w:val="00E27E2C"/>
    <w:rsid w:val="00E30CB3"/>
    <w:rsid w:val="00E3109E"/>
    <w:rsid w:val="00E32B4B"/>
    <w:rsid w:val="00E33869"/>
    <w:rsid w:val="00E348DB"/>
    <w:rsid w:val="00E36299"/>
    <w:rsid w:val="00E36E81"/>
    <w:rsid w:val="00E4003E"/>
    <w:rsid w:val="00E46921"/>
    <w:rsid w:val="00E46D5E"/>
    <w:rsid w:val="00E473A3"/>
    <w:rsid w:val="00E47A39"/>
    <w:rsid w:val="00E50D9D"/>
    <w:rsid w:val="00E51031"/>
    <w:rsid w:val="00E524A9"/>
    <w:rsid w:val="00E55AA7"/>
    <w:rsid w:val="00E574E0"/>
    <w:rsid w:val="00E57A65"/>
    <w:rsid w:val="00E57EB3"/>
    <w:rsid w:val="00E64908"/>
    <w:rsid w:val="00E71729"/>
    <w:rsid w:val="00E71940"/>
    <w:rsid w:val="00E72366"/>
    <w:rsid w:val="00E81F55"/>
    <w:rsid w:val="00E82F5F"/>
    <w:rsid w:val="00E8401F"/>
    <w:rsid w:val="00E90C97"/>
    <w:rsid w:val="00E91EE3"/>
    <w:rsid w:val="00E950BE"/>
    <w:rsid w:val="00E9730D"/>
    <w:rsid w:val="00EA13CE"/>
    <w:rsid w:val="00EA3431"/>
    <w:rsid w:val="00EA519A"/>
    <w:rsid w:val="00EA54BA"/>
    <w:rsid w:val="00EA696B"/>
    <w:rsid w:val="00EB06F1"/>
    <w:rsid w:val="00EB2869"/>
    <w:rsid w:val="00EB2ABD"/>
    <w:rsid w:val="00EB3128"/>
    <w:rsid w:val="00EB568C"/>
    <w:rsid w:val="00EC0F1E"/>
    <w:rsid w:val="00EC174C"/>
    <w:rsid w:val="00EC1A1D"/>
    <w:rsid w:val="00EC288A"/>
    <w:rsid w:val="00EC2B0A"/>
    <w:rsid w:val="00EC5510"/>
    <w:rsid w:val="00EC76AD"/>
    <w:rsid w:val="00ED04C5"/>
    <w:rsid w:val="00ED0502"/>
    <w:rsid w:val="00ED1958"/>
    <w:rsid w:val="00ED1D54"/>
    <w:rsid w:val="00ED3856"/>
    <w:rsid w:val="00ED6839"/>
    <w:rsid w:val="00ED6C34"/>
    <w:rsid w:val="00ED74A1"/>
    <w:rsid w:val="00EE07A9"/>
    <w:rsid w:val="00EE2A35"/>
    <w:rsid w:val="00EE5D9B"/>
    <w:rsid w:val="00EE6215"/>
    <w:rsid w:val="00EF05D6"/>
    <w:rsid w:val="00EF0FD3"/>
    <w:rsid w:val="00EF7A00"/>
    <w:rsid w:val="00F01866"/>
    <w:rsid w:val="00F0438A"/>
    <w:rsid w:val="00F07CA0"/>
    <w:rsid w:val="00F132F4"/>
    <w:rsid w:val="00F13418"/>
    <w:rsid w:val="00F14E6A"/>
    <w:rsid w:val="00F21527"/>
    <w:rsid w:val="00F23A6A"/>
    <w:rsid w:val="00F23EEB"/>
    <w:rsid w:val="00F249DB"/>
    <w:rsid w:val="00F26480"/>
    <w:rsid w:val="00F26560"/>
    <w:rsid w:val="00F36F2D"/>
    <w:rsid w:val="00F373CA"/>
    <w:rsid w:val="00F3775B"/>
    <w:rsid w:val="00F4278E"/>
    <w:rsid w:val="00F43CA3"/>
    <w:rsid w:val="00F44914"/>
    <w:rsid w:val="00F50919"/>
    <w:rsid w:val="00F53433"/>
    <w:rsid w:val="00F53829"/>
    <w:rsid w:val="00F53FC2"/>
    <w:rsid w:val="00F54054"/>
    <w:rsid w:val="00F56C14"/>
    <w:rsid w:val="00F60873"/>
    <w:rsid w:val="00F62BE2"/>
    <w:rsid w:val="00F663E1"/>
    <w:rsid w:val="00F6730D"/>
    <w:rsid w:val="00F67B0F"/>
    <w:rsid w:val="00F700B6"/>
    <w:rsid w:val="00F71FB3"/>
    <w:rsid w:val="00F7264C"/>
    <w:rsid w:val="00F75CF9"/>
    <w:rsid w:val="00F76DA2"/>
    <w:rsid w:val="00F80C23"/>
    <w:rsid w:val="00F80DB3"/>
    <w:rsid w:val="00F80ED9"/>
    <w:rsid w:val="00F83170"/>
    <w:rsid w:val="00F83581"/>
    <w:rsid w:val="00F83BB5"/>
    <w:rsid w:val="00F907E0"/>
    <w:rsid w:val="00F924B2"/>
    <w:rsid w:val="00F937E7"/>
    <w:rsid w:val="00F93AF6"/>
    <w:rsid w:val="00F95A6D"/>
    <w:rsid w:val="00F961A9"/>
    <w:rsid w:val="00F9716E"/>
    <w:rsid w:val="00F973F5"/>
    <w:rsid w:val="00FA0D2D"/>
    <w:rsid w:val="00FA1190"/>
    <w:rsid w:val="00FA1F92"/>
    <w:rsid w:val="00FA47A1"/>
    <w:rsid w:val="00FB0B3B"/>
    <w:rsid w:val="00FB64DC"/>
    <w:rsid w:val="00FC0459"/>
    <w:rsid w:val="00FC366F"/>
    <w:rsid w:val="00FC5566"/>
    <w:rsid w:val="00FD5F70"/>
    <w:rsid w:val="00FD6A90"/>
    <w:rsid w:val="00FE1296"/>
    <w:rsid w:val="00FE1C94"/>
    <w:rsid w:val="00FE3ACB"/>
    <w:rsid w:val="00FE480F"/>
    <w:rsid w:val="00FE572A"/>
    <w:rsid w:val="00FE60A8"/>
    <w:rsid w:val="00FF1746"/>
    <w:rsid w:val="00FF32CF"/>
    <w:rsid w:val="00FF342F"/>
    <w:rsid w:val="00FF404A"/>
    <w:rsid w:val="00FF5447"/>
    <w:rsid w:val="00FF6891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53EB3"/>
    <w:rPr>
      <w:rFonts w:eastAsia="仿宋_GB2312"/>
      <w:sz w:val="18"/>
    </w:rPr>
  </w:style>
  <w:style w:type="character" w:styleId="a4">
    <w:name w:val="page number"/>
    <w:basedOn w:val="a0"/>
    <w:rsid w:val="00153EB3"/>
  </w:style>
  <w:style w:type="character" w:customStyle="1" w:styleId="Char0">
    <w:name w:val="标题 Char"/>
    <w:basedOn w:val="a0"/>
    <w:link w:val="a5"/>
    <w:rsid w:val="00153EB3"/>
    <w:rPr>
      <w:rFonts w:ascii="Cambria" w:hAnsi="Cambria"/>
      <w:b/>
      <w:sz w:val="32"/>
    </w:rPr>
  </w:style>
  <w:style w:type="character" w:customStyle="1" w:styleId="Char1">
    <w:name w:val="页眉 Char"/>
    <w:basedOn w:val="a0"/>
    <w:link w:val="a6"/>
    <w:rsid w:val="00153EB3"/>
    <w:rPr>
      <w:rFonts w:eastAsia="仿宋_GB2312"/>
      <w:sz w:val="18"/>
    </w:rPr>
  </w:style>
  <w:style w:type="paragraph" w:styleId="a5">
    <w:name w:val="Title"/>
    <w:basedOn w:val="a"/>
    <w:next w:val="a"/>
    <w:link w:val="Char0"/>
    <w:qFormat/>
    <w:rsid w:val="00153EB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Cs w:val="22"/>
    </w:rPr>
  </w:style>
  <w:style w:type="character" w:customStyle="1" w:styleId="Char10">
    <w:name w:val="标题 Char1"/>
    <w:basedOn w:val="a0"/>
    <w:link w:val="a5"/>
    <w:uiPriority w:val="10"/>
    <w:rsid w:val="00153EB3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rsid w:val="00153EB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1">
    <w:name w:val="页脚 Char1"/>
    <w:basedOn w:val="a0"/>
    <w:link w:val="a3"/>
    <w:uiPriority w:val="99"/>
    <w:semiHidden/>
    <w:rsid w:val="00153EB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1"/>
    <w:rsid w:val="0015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22"/>
    </w:rPr>
  </w:style>
  <w:style w:type="character" w:customStyle="1" w:styleId="Char12">
    <w:name w:val="页眉 Char1"/>
    <w:basedOn w:val="a0"/>
    <w:link w:val="a6"/>
    <w:uiPriority w:val="99"/>
    <w:semiHidden/>
    <w:rsid w:val="00153EB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xxmu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2015-01-08T08:30:00Z</dcterms:created>
  <dcterms:modified xsi:type="dcterms:W3CDTF">2015-01-08T08:30:00Z</dcterms:modified>
</cp:coreProperties>
</file>