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62" w:rsidRPr="00326411" w:rsidRDefault="00330962" w:rsidP="00330962">
      <w:pPr>
        <w:spacing w:line="600" w:lineRule="exact"/>
        <w:rPr>
          <w:rFonts w:ascii="方正小标宋简体" w:eastAsia="方正小标宋简体" w:hAnsi="黑体" w:cs="宋体" w:hint="eastAsia"/>
          <w:sz w:val="32"/>
          <w:szCs w:val="32"/>
          <w:bdr w:val="none" w:sz="0" w:space="0" w:color="auto" w:frame="1"/>
        </w:rPr>
      </w:pPr>
      <w:r w:rsidRPr="00326411">
        <w:rPr>
          <w:rFonts w:ascii="方正小标宋简体" w:eastAsia="方正小标宋简体" w:hAnsi="黑体" w:cs="宋体" w:hint="eastAsia"/>
          <w:sz w:val="32"/>
          <w:szCs w:val="32"/>
          <w:bdr w:val="none" w:sz="0" w:space="0" w:color="auto" w:frame="1"/>
        </w:rPr>
        <w:t>附件1</w:t>
      </w:r>
    </w:p>
    <w:p w:rsidR="00330962" w:rsidRPr="0023113E" w:rsidRDefault="00330962" w:rsidP="00330962">
      <w:pPr>
        <w:spacing w:line="600" w:lineRule="exact"/>
        <w:jc w:val="center"/>
        <w:rPr>
          <w:rFonts w:ascii="楷体" w:eastAsia="楷体" w:hAnsi="楷体" w:cs="宋体" w:hint="eastAsia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黑体" w:cs="宋体" w:hint="eastAsia"/>
          <w:sz w:val="44"/>
          <w:szCs w:val="44"/>
          <w:bdr w:val="none" w:sz="0" w:space="0" w:color="auto" w:frame="1"/>
        </w:rPr>
        <w:t>新乡医学院“不忘初心、牢记使命”主题教育</w:t>
      </w:r>
      <w:r w:rsidRPr="0023113E">
        <w:rPr>
          <w:rFonts w:ascii="方正小标宋简体" w:eastAsia="方正小标宋简体" w:hAnsi="黑体" w:cs="宋体" w:hint="eastAsia"/>
          <w:sz w:val="44"/>
          <w:szCs w:val="44"/>
          <w:bdr w:val="none" w:sz="0" w:space="0" w:color="auto" w:frame="1"/>
        </w:rPr>
        <w:t>集中学习日程安排</w:t>
      </w:r>
    </w:p>
    <w:p w:rsidR="00330962" w:rsidRPr="0023113E" w:rsidRDefault="00330962" w:rsidP="00330962">
      <w:pPr>
        <w:spacing w:line="400" w:lineRule="exact"/>
        <w:ind w:firstLine="556"/>
        <w:jc w:val="center"/>
        <w:rPr>
          <w:rFonts w:ascii="楷体" w:eastAsia="楷体" w:hAnsi="楷体" w:cs="宋体" w:hint="eastAsia"/>
          <w:sz w:val="30"/>
          <w:szCs w:val="30"/>
          <w:bdr w:val="none" w:sz="0" w:space="0" w:color="auto" w:frame="1"/>
        </w:rPr>
      </w:pPr>
      <w:r>
        <w:rPr>
          <w:rFonts w:ascii="楷体" w:eastAsia="楷体" w:hAnsi="楷体" w:cs="宋体" w:hint="eastAsia"/>
          <w:sz w:val="44"/>
          <w:szCs w:val="44"/>
          <w:bdr w:val="none" w:sz="0" w:space="0" w:color="auto" w:frame="1"/>
        </w:rPr>
        <w:t xml:space="preserve">                                              </w:t>
      </w:r>
      <w:r w:rsidRPr="00FE3959">
        <w:rPr>
          <w:rFonts w:ascii="楷体" w:eastAsia="楷体" w:hAnsi="楷体" w:cs="宋体" w:hint="eastAsia"/>
          <w:sz w:val="36"/>
          <w:szCs w:val="36"/>
          <w:bdr w:val="none" w:sz="0" w:space="0" w:color="auto" w:frame="1"/>
        </w:rPr>
        <w:t xml:space="preserve"> 2019年9月</w:t>
      </w:r>
    </w:p>
    <w:tbl>
      <w:tblPr>
        <w:tblW w:w="15343" w:type="dxa"/>
        <w:jc w:val="center"/>
        <w:tblInd w:w="-2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60"/>
        <w:gridCol w:w="1843"/>
        <w:gridCol w:w="5103"/>
        <w:gridCol w:w="2552"/>
        <w:gridCol w:w="3402"/>
        <w:gridCol w:w="1183"/>
      </w:tblGrid>
      <w:tr w:rsidR="00330962" w:rsidRPr="0023113E" w:rsidTr="00CB138F">
        <w:trPr>
          <w:trHeight w:val="457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3113E">
              <w:rPr>
                <w:rFonts w:ascii="黑体" w:eastAsia="黑体" w:hAnsi="黑体" w:hint="eastAsia"/>
                <w:bCs/>
                <w:sz w:val="30"/>
                <w:szCs w:val="30"/>
                <w:bdr w:val="none" w:sz="0" w:space="0" w:color="auto" w:frame="1"/>
              </w:rPr>
              <w:t>日期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3113E">
              <w:rPr>
                <w:rFonts w:ascii="黑体" w:eastAsia="黑体" w:hAnsi="黑体" w:hint="eastAsia"/>
                <w:bCs/>
                <w:sz w:val="30"/>
                <w:szCs w:val="30"/>
                <w:bdr w:val="none" w:sz="0" w:space="0" w:color="auto" w:frame="1"/>
              </w:rPr>
              <w:t>时  间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3113E">
              <w:rPr>
                <w:rFonts w:ascii="黑体" w:eastAsia="黑体" w:hAnsi="黑体" w:hint="eastAsia"/>
                <w:bCs/>
                <w:sz w:val="30"/>
                <w:szCs w:val="30"/>
                <w:bdr w:val="none" w:sz="0" w:space="0" w:color="auto" w:frame="1"/>
              </w:rPr>
              <w:t>内 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3113E">
              <w:rPr>
                <w:rFonts w:ascii="黑体" w:eastAsia="黑体" w:hAnsi="黑体" w:hint="eastAsia"/>
                <w:bCs/>
                <w:sz w:val="30"/>
                <w:szCs w:val="30"/>
                <w:bdr w:val="none" w:sz="0" w:space="0" w:color="auto" w:frame="1"/>
              </w:rPr>
              <w:t>主讲人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3113E">
              <w:rPr>
                <w:rFonts w:ascii="黑体" w:eastAsia="黑体" w:hAnsi="黑体" w:hint="eastAsia"/>
                <w:bCs/>
                <w:sz w:val="30"/>
                <w:szCs w:val="30"/>
                <w:bdr w:val="none" w:sz="0" w:space="0" w:color="auto" w:frame="1"/>
              </w:rPr>
              <w:t>参加人员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3113E">
              <w:rPr>
                <w:rFonts w:ascii="黑体" w:eastAsia="黑体" w:hAnsi="黑体" w:hint="eastAsia"/>
                <w:bCs/>
                <w:sz w:val="30"/>
                <w:szCs w:val="30"/>
                <w:bdr w:val="none" w:sz="0" w:space="0" w:color="auto" w:frame="1"/>
              </w:rPr>
              <w:t>地 点</w:t>
            </w:r>
          </w:p>
        </w:tc>
      </w:tr>
      <w:tr w:rsidR="00330962" w:rsidRPr="0023113E" w:rsidTr="00CB138F">
        <w:trPr>
          <w:trHeight w:val="740"/>
          <w:jc w:val="center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9.17</w:t>
            </w:r>
          </w:p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（周二）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8：30-10：30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Default="00330962" w:rsidP="00CB138F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革命电影《太行山上》</w:t>
            </w:r>
          </w:p>
          <w:p w:rsidR="00330962" w:rsidRPr="0023113E" w:rsidRDefault="00330962" w:rsidP="00CB138F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（时长：2小时）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Default="00330962" w:rsidP="00CB138F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校领导、处级干部,</w:t>
            </w:r>
          </w:p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校本部管理岗科级干部、党支部书记和辅导员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Default="00330962" w:rsidP="00CB138F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第一</w:t>
            </w:r>
          </w:p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报告厅</w:t>
            </w:r>
          </w:p>
        </w:tc>
      </w:tr>
      <w:tr w:rsidR="00330962" w:rsidRPr="0023113E" w:rsidTr="00CB138F">
        <w:trPr>
          <w:trHeight w:val="740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962" w:rsidRPr="0023113E" w:rsidRDefault="00330962" w:rsidP="00CB138F">
            <w:pPr>
              <w:jc w:val="left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10:50-11:40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Default="00330962" w:rsidP="00CB138F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“巾帼建功”先进事迹宣讲</w:t>
            </w:r>
          </w:p>
          <w:p w:rsidR="00330962" w:rsidRPr="0023113E" w:rsidRDefault="00330962" w:rsidP="00CB138F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（时长：1小时）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Default="00330962" w:rsidP="00CB138F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全国人大代表</w:t>
            </w:r>
          </w:p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全国劳动模范</w:t>
            </w:r>
          </w:p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b/>
                <w:sz w:val="28"/>
                <w:szCs w:val="28"/>
                <w:bdr w:val="none" w:sz="0" w:space="0" w:color="auto" w:frame="1"/>
              </w:rPr>
              <w:t>买世蕊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Default="00330962" w:rsidP="00CB138F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校领导、处级干部,</w:t>
            </w:r>
          </w:p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校本部管理岗科级干部、党支部书记和辅导员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Default="00330962" w:rsidP="00CB138F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第一</w:t>
            </w:r>
          </w:p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报告厅</w:t>
            </w:r>
          </w:p>
        </w:tc>
      </w:tr>
      <w:tr w:rsidR="00330962" w:rsidRPr="0023113E" w:rsidTr="00CB138F">
        <w:trPr>
          <w:trHeight w:val="406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962" w:rsidRPr="0023113E" w:rsidRDefault="00330962" w:rsidP="00CB138F">
            <w:pPr>
              <w:jc w:val="left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15:00-17:30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分组讨论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</w:pPr>
          </w:p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校领导、处级干部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4430CB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  <w:bdr w:val="none" w:sz="0" w:space="0" w:color="auto" w:frame="1"/>
              </w:rPr>
            </w:pPr>
            <w:r w:rsidRPr="004430CB">
              <w:rPr>
                <w:rFonts w:ascii="仿宋_GB2312" w:eastAsia="仿宋_GB2312" w:hAnsi="宋体" w:hint="eastAsia"/>
                <w:sz w:val="24"/>
                <w:szCs w:val="24"/>
                <w:bdr w:val="none" w:sz="0" w:space="0" w:color="auto" w:frame="1"/>
              </w:rPr>
              <w:t>见附件2</w:t>
            </w:r>
          </w:p>
        </w:tc>
      </w:tr>
      <w:tr w:rsidR="00330962" w:rsidRPr="0023113E" w:rsidTr="00CB138F">
        <w:trPr>
          <w:trHeight w:val="398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9.18</w:t>
            </w:r>
          </w:p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（周三）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8:00—18:00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Default="00330962" w:rsidP="00CB138F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新乡先进群体精神学习·回龙教育基地</w:t>
            </w:r>
          </w:p>
          <w:p w:rsidR="00330962" w:rsidRPr="0023113E" w:rsidRDefault="00330962" w:rsidP="00CB138F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（主题教育暨党委理论学习中心组扩大学习会）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现场教学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校领导、处级干部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回龙村</w:t>
            </w:r>
          </w:p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南李庄</w:t>
            </w:r>
          </w:p>
        </w:tc>
      </w:tr>
      <w:tr w:rsidR="00330962" w:rsidRPr="0023113E" w:rsidTr="00CB138F">
        <w:trPr>
          <w:trHeight w:val="416"/>
          <w:jc w:val="center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9.19</w:t>
            </w:r>
          </w:p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（周四）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8:30—11:00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Default="00330962" w:rsidP="00CB138F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专题</w:t>
            </w: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报告《不忘初心，彰显时代精神》</w:t>
            </w:r>
          </w:p>
          <w:p w:rsidR="00330962" w:rsidRPr="0023113E" w:rsidRDefault="00330962" w:rsidP="00CB138F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（主题教育暨党委理论学习中心组扩大学习会）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Default="00330962" w:rsidP="00CB138F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中国马克思主义</w:t>
            </w:r>
          </w:p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研究基金会秘书长</w:t>
            </w:r>
          </w:p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b/>
                <w:sz w:val="28"/>
                <w:szCs w:val="28"/>
                <w:bdr w:val="none" w:sz="0" w:space="0" w:color="auto" w:frame="1"/>
              </w:rPr>
              <w:t>薛伟江教授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Default="00330962" w:rsidP="00CB138F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校领导、处级干部,</w:t>
            </w:r>
          </w:p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校本部管理岗科级干部、党支部书记和辅导员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Default="00330962" w:rsidP="00CB138F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第一</w:t>
            </w:r>
          </w:p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报告厅</w:t>
            </w:r>
          </w:p>
        </w:tc>
      </w:tr>
      <w:tr w:rsidR="00330962" w:rsidRPr="0023113E" w:rsidTr="00CB138F">
        <w:trPr>
          <w:trHeight w:val="416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962" w:rsidRPr="0023113E" w:rsidRDefault="00330962" w:rsidP="00CB138F">
            <w:pPr>
              <w:jc w:val="left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15:00-17:30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基层干部先进事迹宣讲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“吴金印式好干部”新乡市辉县市冀屯镇</w:t>
            </w:r>
            <w:r w:rsidRPr="0023113E">
              <w:rPr>
                <w:rFonts w:ascii="仿宋_GB2312" w:eastAsia="仿宋_GB2312" w:hAnsi="宋体" w:hint="eastAsia"/>
                <w:b/>
                <w:sz w:val="28"/>
                <w:szCs w:val="28"/>
                <w:bdr w:val="none" w:sz="0" w:space="0" w:color="auto" w:frame="1"/>
              </w:rPr>
              <w:t>赵化录书记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Default="00330962" w:rsidP="00CB138F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校领导、处级干部,</w:t>
            </w:r>
          </w:p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校本部管理岗科级干部、党支部书记和辅导员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62" w:rsidRDefault="00330962" w:rsidP="00CB138F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第一</w:t>
            </w:r>
          </w:p>
          <w:p w:rsidR="00330962" w:rsidRPr="0023113E" w:rsidRDefault="00330962" w:rsidP="00CB138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  <w:bdr w:val="none" w:sz="0" w:space="0" w:color="auto" w:frame="1"/>
              </w:rPr>
            </w:pPr>
            <w:r w:rsidRPr="0023113E">
              <w:rPr>
                <w:rFonts w:ascii="仿宋_GB2312" w:eastAsia="仿宋_GB2312" w:hAnsi="宋体" w:hint="eastAsia"/>
                <w:sz w:val="28"/>
                <w:szCs w:val="28"/>
                <w:bdr w:val="none" w:sz="0" w:space="0" w:color="auto" w:frame="1"/>
              </w:rPr>
              <w:t>报告厅</w:t>
            </w:r>
          </w:p>
        </w:tc>
      </w:tr>
    </w:tbl>
    <w:p w:rsidR="00330962" w:rsidRDefault="00330962" w:rsidP="00330962">
      <w:pPr>
        <w:pStyle w:val="a5"/>
        <w:spacing w:line="480" w:lineRule="auto"/>
        <w:jc w:val="both"/>
        <w:sectPr w:rsidR="00330962" w:rsidSect="001B4D57">
          <w:footerReference w:type="default" r:id="rId6"/>
          <w:pgSz w:w="16838" w:h="11906" w:orient="landscape"/>
          <w:pgMar w:top="1418" w:right="1361" w:bottom="1418" w:left="1361" w:header="851" w:footer="992" w:gutter="0"/>
          <w:cols w:space="425"/>
          <w:docGrid w:type="linesAndChars" w:linePitch="312"/>
        </w:sectPr>
      </w:pPr>
    </w:p>
    <w:p w:rsidR="00451715" w:rsidRDefault="00451715"/>
    <w:sectPr w:rsidR="00451715" w:rsidSect="003309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715" w:rsidRDefault="00451715" w:rsidP="00330962">
      <w:r>
        <w:separator/>
      </w:r>
    </w:p>
  </w:endnote>
  <w:endnote w:type="continuationSeparator" w:id="1">
    <w:p w:rsidR="00451715" w:rsidRDefault="00451715" w:rsidP="0033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62" w:rsidRDefault="00330962">
    <w:pPr>
      <w:pStyle w:val="a4"/>
      <w:jc w:val="center"/>
    </w:pPr>
    <w:fldSimple w:instr=" PAGE   \* MERGEFORMAT ">
      <w:r w:rsidR="00FD4B67" w:rsidRPr="00FD4B67">
        <w:rPr>
          <w:noProof/>
          <w:lang w:val="zh-CN"/>
        </w:rPr>
        <w:t>1</w:t>
      </w:r>
    </w:fldSimple>
  </w:p>
  <w:p w:rsidR="00330962" w:rsidRDefault="003309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715" w:rsidRDefault="00451715" w:rsidP="00330962">
      <w:r>
        <w:separator/>
      </w:r>
    </w:p>
  </w:footnote>
  <w:footnote w:type="continuationSeparator" w:id="1">
    <w:p w:rsidR="00451715" w:rsidRDefault="00451715" w:rsidP="00330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962"/>
    <w:rsid w:val="00131E76"/>
    <w:rsid w:val="00297E3B"/>
    <w:rsid w:val="00330962"/>
    <w:rsid w:val="00451715"/>
    <w:rsid w:val="006173EC"/>
    <w:rsid w:val="00FD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62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96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96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962"/>
    <w:rPr>
      <w:sz w:val="18"/>
      <w:szCs w:val="18"/>
    </w:rPr>
  </w:style>
  <w:style w:type="paragraph" w:styleId="a5">
    <w:name w:val="Normal (Web)"/>
    <w:basedOn w:val="a"/>
    <w:uiPriority w:val="99"/>
    <w:unhideWhenUsed/>
    <w:rsid w:val="00330962"/>
    <w:pPr>
      <w:jc w:val="left"/>
    </w:pPr>
    <w:rPr>
      <w:rFonts w:ascii="宋体" w:hAnsi="宋体" w:cs="宋体"/>
      <w:sz w:val="24"/>
      <w:szCs w:val="24"/>
    </w:rPr>
  </w:style>
  <w:style w:type="character" w:customStyle="1" w:styleId="a6">
    <w:name w:val="页脚 字符"/>
    <w:uiPriority w:val="99"/>
    <w:rsid w:val="00330962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齐明超</dc:creator>
  <cp:keywords/>
  <dc:description/>
  <cp:lastModifiedBy>齐明超</cp:lastModifiedBy>
  <cp:revision>6</cp:revision>
  <dcterms:created xsi:type="dcterms:W3CDTF">2019-09-16T10:35:00Z</dcterms:created>
  <dcterms:modified xsi:type="dcterms:W3CDTF">2019-09-16T10:36:00Z</dcterms:modified>
</cp:coreProperties>
</file>