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附件</w:t>
      </w:r>
      <w:r>
        <w:rPr>
          <w:rFonts w:ascii="黑体" w:hAnsi="黑体" w:eastAsia="黑体" w:cs="宋体"/>
          <w:sz w:val="30"/>
          <w:szCs w:val="30"/>
        </w:rPr>
        <w:t>2</w:t>
      </w:r>
    </w:p>
    <w:p>
      <w:pPr>
        <w:rPr>
          <w:rFonts w:ascii="黑体" w:hAnsi="黑体" w:eastAsia="黑体" w:cs="宋体"/>
          <w:sz w:val="30"/>
          <w:szCs w:val="30"/>
        </w:rPr>
      </w:pPr>
    </w:p>
    <w:p>
      <w:pPr>
        <w:snapToGrid w:val="0"/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新乡医学院虚拟仿真实验教学项目申报汇总表</w:t>
      </w:r>
    </w:p>
    <w:tbl>
      <w:tblPr>
        <w:tblStyle w:val="4"/>
        <w:tblW w:w="138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65"/>
        <w:gridCol w:w="3450"/>
        <w:gridCol w:w="1110"/>
        <w:gridCol w:w="2207"/>
        <w:gridCol w:w="1954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院部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实验教学项目名称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负责人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联系方式（手机）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所属专业及代码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有效链接网址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注：1. 负责人指实验教学项目负责人。</w:t>
      </w:r>
    </w:p>
    <w:p>
      <w:pPr>
        <w:spacing w:line="380" w:lineRule="exac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 xml:space="preserve">    2．所属专业代码，按照《普通高等学校本科专业目录（2012年）》填写6位代码。</w:t>
      </w:r>
    </w:p>
    <w:p>
      <w:pPr>
        <w:spacing w:line="380" w:lineRule="exact"/>
      </w:pPr>
      <w:r>
        <w:rPr>
          <w:rFonts w:hint="eastAsia" w:ascii="仿宋_GB2312" w:hAnsi="Calibri" w:eastAsia="仿宋_GB2312" w:cs="宋体"/>
          <w:sz w:val="24"/>
          <w:szCs w:val="24"/>
        </w:rPr>
        <w:t xml:space="preserve">    3. 有效链接网址指可以直接访问到实验教学项目的网络链接地址，未部署可不填。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EDA"/>
    <w:rsid w:val="00094790"/>
    <w:rsid w:val="000D0B66"/>
    <w:rsid w:val="00143A18"/>
    <w:rsid w:val="001E6EDA"/>
    <w:rsid w:val="002E362B"/>
    <w:rsid w:val="0056462E"/>
    <w:rsid w:val="006228BF"/>
    <w:rsid w:val="006A19CD"/>
    <w:rsid w:val="006B749C"/>
    <w:rsid w:val="0088155D"/>
    <w:rsid w:val="008C4414"/>
    <w:rsid w:val="00A84CAF"/>
    <w:rsid w:val="00B33195"/>
    <w:rsid w:val="00B343ED"/>
    <w:rsid w:val="00CC1E76"/>
    <w:rsid w:val="00CE4902"/>
    <w:rsid w:val="00D34221"/>
    <w:rsid w:val="00E91E56"/>
    <w:rsid w:val="00EE12C2"/>
    <w:rsid w:val="00F5417C"/>
    <w:rsid w:val="00FA6957"/>
    <w:rsid w:val="1A6823A2"/>
    <w:rsid w:val="46B76D8E"/>
    <w:rsid w:val="61E94DEF"/>
    <w:rsid w:val="642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202</Characters>
  <Lines>1</Lines>
  <Paragraphs>1</Paragraphs>
  <TotalTime>23</TotalTime>
  <ScaleCrop>false</ScaleCrop>
  <LinksUpToDate>false</LinksUpToDate>
  <CharactersWithSpaces>236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2018-09-14T04:01:00Z</dcterms:created>
  <dc:creator>Administrator</dc:creator>
  <cp:lastModifiedBy>K王克杰</cp:lastModifiedBy>
  <cp:lastPrinted>2018-09-14T08:44:00Z</cp:lastPrinted>
  <dcterms:modified xsi:type="dcterms:W3CDTF">2019-04-15T08:16:59Z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