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新乡医学院虚拟仿真实验教学</w:t>
      </w: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项目申报表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     部     名     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属 实 验 教 学 中 心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新乡医学院教务处 制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二〇一九年四月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填写说明和要求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1.以Word文档格式，如实填写各项。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2.表格文本中的中外文名词第一次出现时，要写清全称和缩写，再次出现时可以使用缩写。</w:t>
      </w:r>
    </w:p>
    <w:p>
      <w:pPr>
        <w:spacing w:line="640" w:lineRule="exact"/>
        <w:ind w:firstLine="640" w:firstLineChars="200"/>
        <w:rPr>
          <w:rFonts w:ascii="黑体" w:eastAsia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申请表须用A4纸，小4号字，双面打印。左侧装订成册。申请表格式及内容与样表一致。</w:t>
      </w:r>
      <w:r>
        <w:rPr>
          <w:rFonts w:hint="eastAsia" w:ascii="黑体" w:eastAsia="仿宋_GB2312"/>
          <w:sz w:val="32"/>
          <w:szCs w:val="32"/>
        </w:rPr>
        <w:t>本表封面之上不得另加其他封面。</w:t>
      </w:r>
      <w:r>
        <w:rPr>
          <w:rFonts w:hint="eastAsia" w:ascii="黑体" w:eastAsia="仿宋_GB2312"/>
          <w:b/>
          <w:sz w:val="32"/>
          <w:szCs w:val="32"/>
        </w:rPr>
        <w:t xml:space="preserve"> </w:t>
      </w:r>
    </w:p>
    <w:p>
      <w:pPr>
        <w:spacing w:line="6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相关材料需经学院审核，确属真实无误后签署意见，加盖学院公章。</w:t>
      </w:r>
    </w:p>
    <w:p>
      <w:pPr>
        <w:spacing w:line="6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5.表格各栏目可根据内容进行调整。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480" w:lineRule="auto"/>
        <w:ind w:right="25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1.实验教学项目教学服务团队</w:t>
      </w:r>
      <w:r>
        <w:rPr>
          <w:rFonts w:ascii="黑体" w:hAnsi="黑体" w:eastAsia="黑体"/>
          <w:bCs/>
          <w:sz w:val="28"/>
        </w:rPr>
        <w:t>情况</w:t>
      </w:r>
    </w:p>
    <w:tbl>
      <w:tblPr>
        <w:tblStyle w:val="4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0"/>
        <w:gridCol w:w="880"/>
        <w:gridCol w:w="1398"/>
        <w:gridCol w:w="20"/>
        <w:gridCol w:w="672"/>
        <w:gridCol w:w="1029"/>
        <w:gridCol w:w="156"/>
        <w:gridCol w:w="1119"/>
        <w:gridCol w:w="1276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1-1实验教学项目负责人情况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22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92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18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1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203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22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92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18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1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203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术职务</w:t>
            </w:r>
          </w:p>
        </w:tc>
        <w:tc>
          <w:tcPr>
            <w:tcW w:w="22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92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</w:t>
            </w:r>
          </w:p>
        </w:tc>
        <w:tc>
          <w:tcPr>
            <w:tcW w:w="118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1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手机</w:t>
            </w:r>
          </w:p>
        </w:tc>
        <w:tc>
          <w:tcPr>
            <w:tcW w:w="203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院部</w:t>
            </w:r>
          </w:p>
        </w:tc>
        <w:tc>
          <w:tcPr>
            <w:tcW w:w="2970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3149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8228" w:type="dxa"/>
            <w:gridSpan w:val="11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教学研究</w:t>
            </w:r>
            <w:r>
              <w:rPr>
                <w:rFonts w:ascii="黑体" w:hAnsi="黑体" w:eastAsia="黑体"/>
                <w:sz w:val="24"/>
              </w:rPr>
              <w:t>情况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  <w:r>
              <w:rPr>
                <w:rFonts w:ascii="仿宋" w:hAnsi="仿宋" w:eastAsia="仿宋"/>
              </w:rPr>
              <w:t>主持的教学研究课题（含课题名称、来源、年限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ascii="仿宋" w:hAnsi="仿宋" w:eastAsia="仿宋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10</w:t>
            </w:r>
            <w:r>
              <w:rPr>
                <w:rFonts w:ascii="仿宋" w:hAnsi="仿宋" w:eastAsia="仿宋"/>
              </w:rPr>
              <w:t>项）</w:t>
            </w:r>
            <w:r>
              <w:rPr>
                <w:rFonts w:hint="eastAsia" w:ascii="仿宋" w:hAnsi="仿宋" w:eastAsia="仿宋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8228" w:type="dxa"/>
            <w:gridSpan w:val="11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学术研究</w:t>
            </w:r>
            <w:r>
              <w:rPr>
                <w:rFonts w:ascii="黑体" w:hAnsi="黑体" w:eastAsia="黑体"/>
                <w:sz w:val="24"/>
              </w:rPr>
              <w:t>情况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  <w:r>
              <w:rPr>
                <w:rFonts w:ascii="仿宋" w:hAnsi="仿宋" w:eastAsia="仿宋"/>
              </w:rPr>
              <w:t>近五年来承担的学术研究课题（含课题名称、来源、年限、本人所起作用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ascii="仿宋" w:hAnsi="仿宋" w:eastAsia="仿宋"/>
              </w:rPr>
              <w:t>项）；在国内外公开发行刊物上发表的学术论文（含题目、刊物名称、署名次序与时间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</w:t>
            </w:r>
            <w:r>
              <w:rPr>
                <w:rFonts w:hint="eastAsia" w:ascii="仿宋" w:hAnsi="仿宋" w:eastAsia="仿宋"/>
              </w:rPr>
              <w:t>不超过5</w:t>
            </w:r>
            <w:r>
              <w:rPr>
                <w:rFonts w:ascii="仿宋" w:hAnsi="仿宋" w:eastAsia="仿宋"/>
              </w:rPr>
              <w:t>项）；获得的学术研究表彰/奖励（含奖项名称、授予单位、署名次序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时间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ascii="仿宋" w:hAnsi="仿宋" w:eastAsia="仿宋"/>
              </w:rPr>
              <w:t>项）</w:t>
            </w:r>
            <w:r>
              <w:rPr>
                <w:rFonts w:hint="eastAsia" w:ascii="仿宋" w:hAnsi="仿宋" w:eastAsia="仿宋"/>
              </w:rPr>
              <w:t>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28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1-2实验教学项目教学服务团队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所属院部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106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5</w:t>
            </w:r>
          </w:p>
        </w:tc>
        <w:tc>
          <w:tcPr>
            <w:tcW w:w="106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560" w:lineRule="exact"/>
        <w:ind w:right="-69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注：1.教学服务团队须有在线教学服务人员或实验技术人员，请在备注中说明。</w:t>
      </w:r>
    </w:p>
    <w:p>
      <w:pPr>
        <w:tabs>
          <w:tab w:val="left" w:pos="2219"/>
        </w:tabs>
        <w:suppressAutoHyphens/>
        <w:spacing w:line="560" w:lineRule="exact"/>
        <w:ind w:right="-69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2.实验教学项目描述</w:t>
      </w:r>
    </w:p>
    <w:tbl>
      <w:tblPr>
        <w:tblStyle w:val="5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napToGrid w:val="0"/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2-1名称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napToGrid w:val="0"/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2-2实验目的、</w:t>
            </w:r>
            <w:r>
              <w:rPr>
                <w:rFonts w:ascii="黑体" w:hAnsi="黑体" w:eastAsia="黑体"/>
                <w:sz w:val="24"/>
                <w:szCs w:val="24"/>
              </w:rPr>
              <w:t>项目建设的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必要性</w:t>
            </w:r>
          </w:p>
          <w:p>
            <w:pPr>
              <w:snapToGrid w:val="0"/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项目教学目标、界面、典型软件（主要功能模块）与应用（包含实验操作说明和知识产权说明）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2-3实验原理（或对应的知识点）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2-4实验仪器设备（装置或软件等）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2-5实验教学方法（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举例说明采用的教学方法的使用目的、实施过程与预期实施效果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2-6实验方法与步骤要求（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学生操作步骤应不少于10步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2-7建设</w:t>
            </w:r>
            <w:r>
              <w:rPr>
                <w:rFonts w:ascii="黑体" w:hAnsi="黑体" w:eastAsia="黑体"/>
                <w:sz w:val="24"/>
                <w:szCs w:val="24"/>
              </w:rPr>
              <w:t>方式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（自主</w:t>
            </w:r>
            <w:r>
              <w:rPr>
                <w:rFonts w:ascii="黑体" w:hAnsi="黑体" w:eastAsia="黑体"/>
                <w:sz w:val="24"/>
                <w:szCs w:val="24"/>
              </w:rPr>
              <w:t>研发/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校企</w:t>
            </w:r>
            <w:r>
              <w:rPr>
                <w:rFonts w:ascii="黑体" w:hAnsi="黑体" w:eastAsia="黑体"/>
                <w:sz w:val="24"/>
                <w:szCs w:val="24"/>
              </w:rPr>
              <w:t>合作研发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（知识产权说明，如为校企合作</w:t>
            </w:r>
            <w:r>
              <w:rPr>
                <w:rFonts w:ascii="仿宋" w:hAnsi="仿宋" w:eastAsia="仿宋"/>
                <w:sz w:val="24"/>
                <w:szCs w:val="24"/>
              </w:rPr>
              <w:t>，请注明合作企业名称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2-8实验结果与结论要求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2-9考核要求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2-10面向学生要求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（1）专业与年级要求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（2）基本知识和能力要求等</w:t>
            </w:r>
          </w:p>
        </w:tc>
      </w:tr>
    </w:tbl>
    <w:p>
      <w:pPr>
        <w:jc w:val="left"/>
        <w:rPr>
          <w:rFonts w:ascii="黑体" w:eastAsia="黑体"/>
          <w:sz w:val="28"/>
        </w:rPr>
      </w:pPr>
      <w:r>
        <w:rPr>
          <w:rFonts w:hint="eastAsia" w:ascii="黑体" w:hAnsi="黑体" w:eastAsia="黑体"/>
          <w:sz w:val="28"/>
          <w:szCs w:val="28"/>
        </w:rPr>
        <w:t>3.</w:t>
      </w:r>
      <w:r>
        <w:rPr>
          <w:rFonts w:hint="eastAsia" w:ascii="黑体" w:eastAsia="黑体"/>
          <w:sz w:val="28"/>
        </w:rPr>
        <w:t>项目内容、分阶段实施计划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（1）项目的主要内容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（2）分阶段实施计划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beforeLines="50" w:afterLines="50"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.实验教学项目预计</w:t>
      </w:r>
      <w:r>
        <w:rPr>
          <w:rFonts w:ascii="黑体" w:hAnsi="黑体" w:eastAsia="黑体"/>
          <w:sz w:val="28"/>
          <w:szCs w:val="28"/>
        </w:rPr>
        <w:t>访问要求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</w:t>
            </w:r>
            <w:r>
              <w:rPr>
                <w:rFonts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用户操作系统要求（如Windows、Unix、IOS、Android等）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（1）计算机操作系统和版本要求</w:t>
            </w:r>
          </w:p>
          <w:p>
            <w:pPr>
              <w:spacing w:afterLines="10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（2）其它计算终端操作系统和版本要求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用户非操作系统软件配置要求（如浏览器、特定软件等）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（1）计算机非操作系统软件配置要求（需说明是否可提供相关软件下载服务）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（2）其它终端非操作系统软件配置要求（需说明是否可提供相关软件下载服务）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用户硬件配置要求（如主频、内存、显存、存储容量等）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（1）计算机硬件配置要求（如无</w:t>
            </w:r>
            <w:r>
              <w:rPr>
                <w:rFonts w:ascii="仿宋" w:hAnsi="仿宋" w:eastAsia="仿宋"/>
                <w:sz w:val="24"/>
                <w:szCs w:val="24"/>
              </w:rPr>
              <w:t>特殊要求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不填）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（2）其它终端硬件配置要求（如无</w:t>
            </w:r>
            <w:r>
              <w:rPr>
                <w:rFonts w:ascii="仿宋" w:hAnsi="仿宋" w:eastAsia="仿宋"/>
                <w:sz w:val="24"/>
                <w:szCs w:val="24"/>
              </w:rPr>
              <w:t>特殊要求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用户特殊外置硬件要求（如可穿戴设备等）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（1）计算机特殊外置硬件要求（如无</w:t>
            </w:r>
            <w:r>
              <w:rPr>
                <w:rFonts w:ascii="仿宋" w:hAnsi="仿宋" w:eastAsia="仿宋"/>
                <w:sz w:val="24"/>
                <w:szCs w:val="24"/>
              </w:rPr>
              <w:t>特殊要求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不填）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（2）其它终端特殊外置硬件要求（如无</w:t>
            </w:r>
            <w:r>
              <w:rPr>
                <w:rFonts w:ascii="仿宋" w:hAnsi="仿宋" w:eastAsia="仿宋"/>
                <w:sz w:val="24"/>
                <w:szCs w:val="24"/>
              </w:rPr>
              <w:t>特殊要求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不填）</w:t>
            </w:r>
          </w:p>
        </w:tc>
      </w:tr>
    </w:tbl>
    <w:p>
      <w:pPr>
        <w:spacing w:beforeLines="5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.实验教学项目特色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（运用信息技术开展实验教学理念、教学内容、教学方式方法、开放运行、评价体系等方面的特色情况介绍，不超过800字。）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Lines="5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.经费预算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522" w:type="dxa"/>
          </w:tcPr>
          <w:p>
            <w:pPr>
              <w:spacing w:beforeLine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请写明计划经费的用途、数量、金额等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7</w:t>
      </w:r>
      <w:r>
        <w:rPr>
          <w:rFonts w:hint="eastAsia" w:ascii="黑体" w:hAnsi="黑体" w:eastAsia="黑体"/>
          <w:sz w:val="28"/>
          <w:szCs w:val="28"/>
        </w:rPr>
        <w:t>.诚信承诺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实验教学项目负责人（签字）：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>.院部论证情况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学院（盖章）：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分管领导 签字：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.</w:t>
      </w:r>
      <w:r>
        <w:rPr>
          <w:rFonts w:hint="eastAsia" w:ascii="黑体" w:eastAsia="黑体"/>
          <w:sz w:val="28"/>
          <w:szCs w:val="28"/>
        </w:rPr>
        <w:t>教务处意见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8522" w:type="dxa"/>
          </w:tcPr>
          <w:p/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  章</w:t>
            </w:r>
          </w:p>
          <w:p>
            <w:pPr>
              <w:spacing w:line="560" w:lineRule="exact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3A7"/>
    <w:rsid w:val="00154F51"/>
    <w:rsid w:val="0020302D"/>
    <w:rsid w:val="002E3B81"/>
    <w:rsid w:val="003A23A7"/>
    <w:rsid w:val="00455E61"/>
    <w:rsid w:val="007E430E"/>
    <w:rsid w:val="00A45988"/>
    <w:rsid w:val="00A6789B"/>
    <w:rsid w:val="00AD2642"/>
    <w:rsid w:val="00BB1A36"/>
    <w:rsid w:val="00BC3F07"/>
    <w:rsid w:val="00D7018C"/>
    <w:rsid w:val="00EF04B6"/>
    <w:rsid w:val="00EF3381"/>
    <w:rsid w:val="00F4521F"/>
    <w:rsid w:val="0C140557"/>
    <w:rsid w:val="0DA34ECB"/>
    <w:rsid w:val="128B7A72"/>
    <w:rsid w:val="176E7095"/>
    <w:rsid w:val="39FF50DA"/>
    <w:rsid w:val="411B5C18"/>
    <w:rsid w:val="42ED1CE7"/>
    <w:rsid w:val="62C00D7C"/>
    <w:rsid w:val="6EB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</Words>
  <Characters>1726</Characters>
  <Lines>14</Lines>
  <Paragraphs>4</Paragraphs>
  <TotalTime>8</TotalTime>
  <ScaleCrop>false</ScaleCrop>
  <LinksUpToDate>false</LinksUpToDate>
  <CharactersWithSpaces>2024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2017-09-13T00:01:00Z</dcterms:created>
  <dc:creator>谢沂楠</dc:creator>
  <cp:lastModifiedBy>K王克杰</cp:lastModifiedBy>
  <cp:lastPrinted>2018-04-11T07:58:00Z</cp:lastPrinted>
  <dcterms:modified xsi:type="dcterms:W3CDTF">2019-04-15T08:16:12Z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