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附件1-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XX学院2019年度国家自然科学基金项目申报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工作计划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XX学院2019年度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NSFC</w:t>
      </w:r>
      <w:r>
        <w:rPr>
          <w:rFonts w:hint="eastAsia" w:ascii="宋体" w:hAnsi="宋体"/>
          <w:b/>
          <w:bCs/>
          <w:sz w:val="32"/>
          <w:szCs w:val="32"/>
        </w:rPr>
        <w:t>论证工作安排表</w:t>
      </w:r>
    </w:p>
    <w:p>
      <w:pPr>
        <w:ind w:firstLine="643" w:firstLineChars="200"/>
        <w:jc w:val="center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(第一轮)</w:t>
      </w:r>
    </w:p>
    <w:bookmarkEnd w:id="0"/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学院（单位公章）：</w:t>
      </w:r>
    </w:p>
    <w:tbl>
      <w:tblPr>
        <w:tblStyle w:val="5"/>
        <w:tblW w:w="87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190"/>
        <w:gridCol w:w="2191"/>
        <w:gridCol w:w="2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 持 人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    点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论证专家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具体时间安排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54D"/>
    <w:rsid w:val="000F60D0"/>
    <w:rsid w:val="001A554D"/>
    <w:rsid w:val="00262A32"/>
    <w:rsid w:val="005A5273"/>
    <w:rsid w:val="00675DFD"/>
    <w:rsid w:val="00773697"/>
    <w:rsid w:val="00901E84"/>
    <w:rsid w:val="00FE18FA"/>
    <w:rsid w:val="19665867"/>
    <w:rsid w:val="7579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/>
      <w:color w:val="000000"/>
      <w:sz w:val="32"/>
      <w:szCs w:val="32"/>
      <w:u w:val="none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23</Words>
  <Characters>133</Characters>
  <Lines>1</Lines>
  <Paragraphs>1</Paragraphs>
  <TotalTime>2</TotalTime>
  <ScaleCrop>false</ScaleCrop>
  <LinksUpToDate>false</LinksUpToDate>
  <CharactersWithSpaces>155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2017-12-25T03:24:00Z</dcterms:created>
  <dc:creator>lenovo</dc:creator>
  <cp:lastModifiedBy>倪天军</cp:lastModifiedBy>
  <cp:lastPrinted>2018-10-18T03:57:24Z</cp:lastPrinted>
  <dcterms:modified xsi:type="dcterms:W3CDTF">2018-10-18T03:57:54Z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