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A8" w:rsidRDefault="001808A8">
      <w:pPr>
        <w:widowControl/>
        <w:spacing w:line="54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 xml:space="preserve">　关于征集“新乡市乡村文明建设行动”</w:t>
      </w:r>
    </w:p>
    <w:p w:rsidR="001808A8" w:rsidRDefault="001808A8">
      <w:pPr>
        <w:widowControl/>
        <w:spacing w:line="54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标识和公益广告的启事</w:t>
      </w:r>
    </w:p>
    <w:p w:rsidR="001808A8" w:rsidRDefault="001808A8">
      <w:pPr>
        <w:widowControl/>
        <w:spacing w:line="540" w:lineRule="exact"/>
        <w:ind w:firstLineChars="200" w:firstLine="680"/>
        <w:rPr>
          <w:rFonts w:ascii="仿宋_GB2312" w:eastAsia="仿宋_GB2312" w:hAnsi="Times New Roman" w:cs="Times New Roman"/>
          <w:spacing w:val="10"/>
          <w:shd w:val="clear" w:color="auto" w:fill="FFFFFF"/>
        </w:rPr>
      </w:pPr>
    </w:p>
    <w:p w:rsidR="001808A8" w:rsidRDefault="001808A8">
      <w:pPr>
        <w:widowControl/>
        <w:spacing w:line="540" w:lineRule="exact"/>
        <w:ind w:firstLineChars="200" w:firstLine="68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Times New Roman" w:cs="仿宋_GB2312" w:hint="eastAsia"/>
          <w:spacing w:val="10"/>
          <w:shd w:val="clear" w:color="auto" w:fill="FFFFFF"/>
        </w:rPr>
        <w:t>为认真</w:t>
      </w:r>
      <w:r>
        <w:rPr>
          <w:rFonts w:ascii="仿宋_GB2312" w:eastAsia="仿宋_GB2312" w:hAnsi="Times New Roman" w:cs="仿宋_GB2312" w:hint="eastAsia"/>
          <w:spacing w:val="10"/>
        </w:rPr>
        <w:t>贯彻</w:t>
      </w:r>
      <w:r>
        <w:rPr>
          <w:rFonts w:ascii="仿宋_GB2312" w:eastAsia="仿宋_GB2312" w:hAnsi="Times New Roman" w:cs="仿宋_GB2312" w:hint="eastAsia"/>
          <w:spacing w:val="10"/>
          <w:shd w:val="clear" w:color="auto" w:fill="FFFFFF"/>
        </w:rPr>
        <w:t>落实</w:t>
      </w:r>
      <w:r>
        <w:rPr>
          <w:rFonts w:ascii="仿宋_GB2312" w:eastAsia="仿宋_GB2312" w:hAnsi="Times New Roman" w:cs="仿宋_GB2312" w:hint="eastAsia"/>
          <w:spacing w:val="10"/>
        </w:rPr>
        <w:t>党的十九大精神，全面推进乡村文明建设，助力乡村振兴</w:t>
      </w:r>
      <w:r>
        <w:rPr>
          <w:rFonts w:ascii="仿宋_GB2312" w:eastAsia="仿宋_GB2312" w:hAnsi="Times New Roman" w:cs="仿宋_GB2312" w:hint="eastAsia"/>
          <w:spacing w:val="10"/>
          <w:shd w:val="clear" w:color="auto" w:fill="FFFFFF"/>
        </w:rPr>
        <w:t>，近日，新乡市</w:t>
      </w:r>
      <w:r>
        <w:rPr>
          <w:rFonts w:ascii="仿宋_GB2312" w:eastAsia="仿宋_GB2312" w:hAnsi="Times New Roman" w:cs="仿宋_GB2312" w:hint="eastAsia"/>
          <w:spacing w:val="10"/>
        </w:rPr>
        <w:t>在农村实施了“乡村文明建设三年行动计划”（</w:t>
      </w:r>
      <w:r>
        <w:rPr>
          <w:rFonts w:ascii="仿宋_GB2312" w:eastAsia="仿宋_GB2312" w:hAnsi="Times New Roman" w:cs="仿宋_GB2312"/>
          <w:spacing w:val="10"/>
        </w:rPr>
        <w:t>2018-2020</w:t>
      </w:r>
      <w:r>
        <w:rPr>
          <w:rFonts w:ascii="仿宋_GB2312" w:eastAsia="仿宋_GB2312" w:hAnsi="Times New Roman" w:cs="仿宋_GB2312" w:hint="eastAsia"/>
          <w:spacing w:val="10"/>
        </w:rPr>
        <w:t>年）。</w:t>
      </w:r>
      <w:r>
        <w:rPr>
          <w:rFonts w:ascii="仿宋_GB2312" w:eastAsia="仿宋_GB2312" w:hAnsi="宋体" w:cs="仿宋_GB2312" w:hint="eastAsia"/>
          <w:kern w:val="0"/>
        </w:rPr>
        <w:t>为调动社会各界和广大干部群众参与的积极性，提高活动的知晓率和影响力，特面向社会征集“新乡市乡村文明建设行动”标识和公益广告。现公告如下：</w:t>
      </w:r>
    </w:p>
    <w:p w:rsidR="001808A8" w:rsidRDefault="001808A8">
      <w:pPr>
        <w:widowControl/>
        <w:spacing w:line="540" w:lineRule="exact"/>
        <w:rPr>
          <w:rFonts w:ascii="黑体" w:eastAsia="黑体" w:hAnsi="黑体" w:cs="Times New Roman"/>
          <w:kern w:val="0"/>
        </w:rPr>
      </w:pPr>
      <w:r>
        <w:rPr>
          <w:rFonts w:ascii="黑体" w:eastAsia="黑体" w:hAnsi="黑体" w:cs="黑体" w:hint="eastAsia"/>
          <w:kern w:val="0"/>
        </w:rPr>
        <w:t xml:space="preserve">　</w:t>
      </w:r>
      <w:r>
        <w:rPr>
          <w:rFonts w:ascii="黑体" w:eastAsia="黑体" w:hAnsi="黑体" w:cs="黑体"/>
          <w:kern w:val="0"/>
        </w:rPr>
        <w:t xml:space="preserve">   </w:t>
      </w:r>
      <w:r>
        <w:rPr>
          <w:rFonts w:ascii="黑体" w:eastAsia="黑体" w:hAnsi="黑体" w:cs="黑体" w:hint="eastAsia"/>
          <w:kern w:val="0"/>
        </w:rPr>
        <w:t>一、活动概况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宋体" w:hAnsi="宋体" w:cs="宋体" w:hint="eastAsia"/>
          <w:kern w:val="0"/>
          <w:sz w:val="21"/>
          <w:szCs w:val="21"/>
        </w:rPr>
        <w:t xml:space="preserve">　　</w:t>
      </w:r>
      <w:r>
        <w:rPr>
          <w:rFonts w:ascii="宋体" w:hAnsi="宋体" w:cs="宋体"/>
          <w:kern w:val="0"/>
          <w:sz w:val="21"/>
          <w:szCs w:val="21"/>
        </w:rPr>
        <w:t xml:space="preserve">   </w:t>
      </w:r>
      <w:r>
        <w:rPr>
          <w:rFonts w:ascii="仿宋_GB2312" w:eastAsia="仿宋_GB2312" w:cs="仿宋_GB2312" w:hint="eastAsia"/>
          <w:shd w:val="clear" w:color="auto" w:fill="FFFFFF"/>
        </w:rPr>
        <w:t>为深入贯彻落实</w:t>
      </w:r>
      <w:r>
        <w:rPr>
          <w:rFonts w:ascii="仿宋_GB2312" w:eastAsia="仿宋_GB2312" w:hAnsi="Times New Roman" w:cs="仿宋_GB2312" w:hint="eastAsia"/>
          <w:spacing w:val="10"/>
          <w:shd w:val="clear" w:color="auto" w:fill="FFFFFF"/>
        </w:rPr>
        <w:t>习近平总书记关于精准扶贫、精准脱贫要补齐“精神短板”的重要指示精神，</w:t>
      </w:r>
      <w:r>
        <w:rPr>
          <w:rFonts w:ascii="仿宋_GB2312" w:eastAsia="仿宋_GB2312" w:cs="仿宋_GB2312" w:hint="eastAsia"/>
          <w:shd w:val="clear" w:color="auto" w:fill="FFFFFF"/>
        </w:rPr>
        <w:t>进一步提高新乡市农村精神文明建设水平</w:t>
      </w:r>
      <w:r>
        <w:rPr>
          <w:rFonts w:ascii="仿宋_GB2312" w:eastAsia="仿宋_GB2312" w:cs="仿宋_GB2312"/>
          <w:shd w:val="clear" w:color="auto" w:fill="FFFFFF"/>
        </w:rPr>
        <w:t>,</w:t>
      </w:r>
      <w:r>
        <w:rPr>
          <w:rFonts w:ascii="仿宋_GB2312" w:eastAsia="仿宋_GB2312" w:hAnsi="宋体" w:cs="仿宋_GB2312" w:hint="eastAsia"/>
          <w:kern w:val="0"/>
        </w:rPr>
        <w:t>决定从</w:t>
      </w:r>
      <w:r>
        <w:rPr>
          <w:rFonts w:ascii="仿宋_GB2312" w:eastAsia="仿宋_GB2312" w:hAnsi="宋体" w:cs="仿宋_GB2312"/>
          <w:kern w:val="0"/>
        </w:rPr>
        <w:t>2018</w:t>
      </w:r>
      <w:r>
        <w:rPr>
          <w:rFonts w:ascii="仿宋_GB2312" w:eastAsia="仿宋_GB2312" w:hAnsi="宋体" w:cs="仿宋_GB2312" w:hint="eastAsia"/>
          <w:kern w:val="0"/>
        </w:rPr>
        <w:t>年开始，在全市实施以乡村文明建设为主要载体的“三年行动计划”。活动</w:t>
      </w:r>
      <w:r>
        <w:rPr>
          <w:rFonts w:ascii="Times New Roman" w:eastAsia="仿宋_GB2312" w:hAnsi="Times New Roman" w:cs="仿宋_GB2312" w:hint="eastAsia"/>
          <w:color w:val="000000"/>
          <w:spacing w:val="10"/>
          <w:shd w:val="clear" w:color="auto" w:fill="FFFFFF"/>
        </w:rPr>
        <w:t>以培育文明乡风、良好家风、淳朴民风为核心</w:t>
      </w:r>
      <w:r>
        <w:rPr>
          <w:rFonts w:ascii="仿宋_GB2312" w:eastAsia="仿宋_GB2312" w:hAnsi="宋体" w:cs="仿宋_GB2312" w:hint="eastAsia"/>
          <w:kern w:val="0"/>
        </w:rPr>
        <w:t>，以美丽乡村和生态文明建设、推动移风易俗倡导文明乡风、弘扬农耕文明繁荣乡村文化为重点，以培育新时代农民、倡导新时代风尚、发展新时代文化、实现新时代发展为目标，通过文明村镇、文明家庭、星级文明户等群众性创评活动，整合多方力量，加大工作力度，创新形式手段，一以贯之推进，全面提高农村社会文明程度和农民精神风貌。</w:t>
      </w:r>
    </w:p>
    <w:p w:rsidR="001808A8" w:rsidRDefault="001808A8">
      <w:pPr>
        <w:widowControl/>
        <w:spacing w:line="540" w:lineRule="exact"/>
        <w:rPr>
          <w:rFonts w:ascii="黑体" w:eastAsia="黑体" w:hAnsi="黑体" w:cs="Times New Roman"/>
          <w:kern w:val="0"/>
        </w:rPr>
      </w:pPr>
      <w:r>
        <w:rPr>
          <w:rFonts w:ascii="黑体" w:eastAsia="黑体" w:hAnsi="黑体" w:cs="黑体" w:hint="eastAsia"/>
          <w:kern w:val="0"/>
        </w:rPr>
        <w:t xml:space="preserve">　　二、征集内容</w:t>
      </w:r>
    </w:p>
    <w:p w:rsidR="001808A8" w:rsidRDefault="001808A8">
      <w:pPr>
        <w:widowControl/>
        <w:spacing w:line="540" w:lineRule="exact"/>
        <w:rPr>
          <w:rFonts w:ascii="宋体" w:cs="Times New Roman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 xml:space="preserve">　</w:t>
      </w:r>
      <w:r>
        <w:rPr>
          <w:rFonts w:ascii="仿宋_GB2312" w:eastAsia="仿宋_GB2312" w:hAnsi="宋体" w:cs="仿宋_GB2312" w:hint="eastAsia"/>
          <w:kern w:val="0"/>
        </w:rPr>
        <w:t xml:space="preserve">　征集内容有两项：一是“新乡市乡村文明建设行动”</w:t>
      </w:r>
      <w:r>
        <w:rPr>
          <w:rFonts w:ascii="仿宋_GB2312" w:eastAsia="仿宋_GB2312" w:hAnsi="宋体" w:cs="仿宋_GB2312"/>
          <w:kern w:val="0"/>
        </w:rPr>
        <w:t xml:space="preserve"> </w:t>
      </w:r>
      <w:r>
        <w:rPr>
          <w:rFonts w:ascii="仿宋_GB2312" w:eastAsia="仿宋_GB2312" w:hAnsi="宋体" w:cs="仿宋_GB2312" w:hint="eastAsia"/>
          <w:kern w:val="0"/>
        </w:rPr>
        <w:t>标识设计；二是“新乡市乡村文明建设行动”公益广告（含平面、动漫）。</w:t>
      </w:r>
    </w:p>
    <w:p w:rsidR="001808A8" w:rsidRDefault="001808A8">
      <w:pPr>
        <w:widowControl/>
        <w:spacing w:line="540" w:lineRule="exact"/>
        <w:rPr>
          <w:rFonts w:ascii="黑体" w:eastAsia="黑体" w:hAnsi="黑体" w:cs="Times New Roman"/>
          <w:kern w:val="0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 xml:space="preserve">　　</w:t>
      </w:r>
      <w:r>
        <w:rPr>
          <w:rFonts w:ascii="宋体" w:hAnsi="宋体" w:cs="宋体"/>
          <w:b/>
          <w:bCs/>
          <w:kern w:val="0"/>
          <w:sz w:val="21"/>
          <w:szCs w:val="21"/>
        </w:rPr>
        <w:t xml:space="preserve">   </w:t>
      </w:r>
      <w:r>
        <w:rPr>
          <w:rFonts w:ascii="黑体" w:eastAsia="黑体" w:hAnsi="黑体" w:cs="黑体" w:hint="eastAsia"/>
          <w:kern w:val="0"/>
        </w:rPr>
        <w:t>三、创作要求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总的要求是：符合新时代农村精神文明建设的基本任务和要求，具有本土特色，体现新时代精神，贴近农村实际，紧扣活动主题，内涵丰富，形式活泼，富有创新，具有激励作用，催人向上。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具体要求是：标识设计要体现“新乡市乡村文明建设行动”元素，具有浓郁的乡村特色，色彩协调，简洁明快，容易识别，方便应用。公益广告要体现“乡村文明建设行动”元素，简洁新颖，喜闻乐见，大众化、生活化、形象化。</w:t>
      </w:r>
    </w:p>
    <w:p w:rsidR="001808A8" w:rsidRDefault="001808A8">
      <w:pPr>
        <w:widowControl/>
        <w:spacing w:line="540" w:lineRule="exact"/>
        <w:rPr>
          <w:rFonts w:ascii="黑体" w:eastAsia="黑体" w:hAnsi="黑体" w:cs="Times New Roman"/>
          <w:kern w:val="0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 xml:space="preserve">　　</w:t>
      </w:r>
      <w:r>
        <w:rPr>
          <w:rFonts w:ascii="宋体" w:hAnsi="宋体" w:cs="宋体"/>
          <w:b/>
          <w:bCs/>
          <w:kern w:val="0"/>
          <w:sz w:val="21"/>
          <w:szCs w:val="21"/>
        </w:rPr>
        <w:t xml:space="preserve">  </w:t>
      </w:r>
      <w:r>
        <w:rPr>
          <w:rFonts w:ascii="黑体" w:eastAsia="黑体" w:hAnsi="黑体" w:cs="黑体" w:hint="eastAsia"/>
          <w:kern w:val="0"/>
        </w:rPr>
        <w:t>四、征集规则</w:t>
      </w:r>
    </w:p>
    <w:p w:rsidR="001808A8" w:rsidRDefault="001808A8">
      <w:pPr>
        <w:widowControl/>
        <w:spacing w:line="540" w:lineRule="exact"/>
        <w:ind w:firstLineChars="200" w:firstLine="64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</w:t>
      </w:r>
      <w:r>
        <w:rPr>
          <w:rFonts w:ascii="仿宋_GB2312" w:eastAsia="仿宋_GB2312" w:hAnsi="宋体" w:cs="仿宋_GB2312" w:hint="eastAsia"/>
          <w:kern w:val="0"/>
        </w:rPr>
        <w:t>、坚持公开、公平、公正、择优的原则。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</w:t>
      </w:r>
      <w:r>
        <w:rPr>
          <w:rFonts w:ascii="仿宋_GB2312" w:eastAsia="仿宋_GB2312" w:hAnsi="宋体" w:cs="仿宋_GB2312"/>
          <w:kern w:val="0"/>
        </w:rPr>
        <w:t>2</w:t>
      </w:r>
      <w:r>
        <w:rPr>
          <w:rFonts w:ascii="仿宋_GB2312" w:eastAsia="仿宋_GB2312" w:hAnsi="宋体" w:cs="仿宋_GB2312" w:hint="eastAsia"/>
          <w:kern w:val="0"/>
        </w:rPr>
        <w:t>、征集时间为自公告发布之日起至</w:t>
      </w:r>
      <w:r>
        <w:rPr>
          <w:rFonts w:ascii="仿宋_GB2312" w:eastAsia="仿宋_GB2312" w:hAnsi="宋体" w:cs="仿宋_GB2312"/>
          <w:kern w:val="0"/>
        </w:rPr>
        <w:t>2018</w:t>
      </w:r>
      <w:r>
        <w:rPr>
          <w:rFonts w:ascii="仿宋_GB2312" w:eastAsia="仿宋_GB2312" w:hAnsi="宋体" w:cs="仿宋_GB2312" w:hint="eastAsia"/>
          <w:kern w:val="0"/>
        </w:rPr>
        <w:t>年</w:t>
      </w:r>
      <w:r>
        <w:rPr>
          <w:rFonts w:ascii="仿宋_GB2312" w:eastAsia="仿宋_GB2312" w:hAnsi="宋体" w:cs="仿宋_GB2312"/>
          <w:kern w:val="0"/>
        </w:rPr>
        <w:t>7</w:t>
      </w:r>
      <w:r>
        <w:rPr>
          <w:rFonts w:ascii="仿宋_GB2312" w:eastAsia="仿宋_GB2312" w:hAnsi="宋体" w:cs="仿宋_GB2312" w:hint="eastAsia"/>
          <w:kern w:val="0"/>
        </w:rPr>
        <w:t>月</w:t>
      </w:r>
      <w:r>
        <w:rPr>
          <w:rFonts w:ascii="仿宋_GB2312" w:eastAsia="仿宋_GB2312" w:hAnsi="宋体" w:cs="仿宋_GB2312"/>
          <w:kern w:val="0"/>
        </w:rPr>
        <w:t>15</w:t>
      </w:r>
      <w:r>
        <w:rPr>
          <w:rFonts w:ascii="仿宋_GB2312" w:eastAsia="仿宋_GB2312" w:hAnsi="宋体" w:cs="仿宋_GB2312" w:hint="eastAsia"/>
          <w:kern w:val="0"/>
        </w:rPr>
        <w:t>日，征集评选结果将在新乡日报、平原晚报、新乡文明网、文明新乡官微公布，并通知获奖机构或本人。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</w:t>
      </w:r>
      <w:r>
        <w:rPr>
          <w:rFonts w:ascii="仿宋_GB2312" w:eastAsia="仿宋_GB2312" w:hAnsi="宋体" w:cs="仿宋_GB2312"/>
          <w:kern w:val="0"/>
        </w:rPr>
        <w:t>3</w:t>
      </w:r>
      <w:r>
        <w:rPr>
          <w:rFonts w:ascii="仿宋_GB2312" w:eastAsia="仿宋_GB2312" w:hAnsi="宋体" w:cs="仿宋_GB2312" w:hint="eastAsia"/>
          <w:kern w:val="0"/>
        </w:rPr>
        <w:t>、全市范围的自然人、法人、相关组织均可参加本次征集活动。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</w:t>
      </w:r>
      <w:r>
        <w:rPr>
          <w:rFonts w:ascii="仿宋_GB2312" w:eastAsia="仿宋_GB2312" w:hAnsi="宋体" w:cs="仿宋_GB2312"/>
          <w:kern w:val="0"/>
        </w:rPr>
        <w:t>4</w:t>
      </w:r>
      <w:r>
        <w:rPr>
          <w:rFonts w:ascii="仿宋_GB2312" w:eastAsia="仿宋_GB2312" w:hAnsi="宋体" w:cs="仿宋_GB2312" w:hint="eastAsia"/>
          <w:kern w:val="0"/>
        </w:rPr>
        <w:t>、标识和公益广告作品，每个单位或自然人申报不超过</w:t>
      </w:r>
      <w:r>
        <w:rPr>
          <w:rFonts w:ascii="仿宋_GB2312" w:eastAsia="仿宋_GB2312" w:hAnsi="宋体" w:cs="仿宋_GB2312"/>
          <w:kern w:val="0"/>
        </w:rPr>
        <w:t>2</w:t>
      </w:r>
      <w:r>
        <w:rPr>
          <w:rFonts w:ascii="仿宋_GB2312" w:eastAsia="仿宋_GB2312" w:hAnsi="宋体" w:cs="仿宋_GB2312" w:hint="eastAsia"/>
          <w:kern w:val="0"/>
        </w:rPr>
        <w:t>件。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</w:t>
      </w:r>
      <w:r>
        <w:rPr>
          <w:rFonts w:ascii="仿宋_GB2312" w:eastAsia="仿宋_GB2312" w:hAnsi="宋体" w:cs="仿宋_GB2312"/>
          <w:kern w:val="0"/>
        </w:rPr>
        <w:t>5</w:t>
      </w:r>
      <w:r>
        <w:rPr>
          <w:rFonts w:ascii="仿宋_GB2312" w:eastAsia="仿宋_GB2312" w:hAnsi="宋体" w:cs="仿宋_GB2312" w:hint="eastAsia"/>
          <w:kern w:val="0"/>
        </w:rPr>
        <w:t>、所有应征稿件均不退还，请作者自留底稿。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</w:t>
      </w:r>
      <w:r>
        <w:rPr>
          <w:rFonts w:ascii="仿宋_GB2312" w:eastAsia="仿宋_GB2312" w:hAnsi="宋体" w:cs="仿宋_GB2312"/>
          <w:kern w:val="0"/>
        </w:rPr>
        <w:t>6</w:t>
      </w:r>
      <w:r>
        <w:rPr>
          <w:rFonts w:ascii="仿宋_GB2312" w:eastAsia="仿宋_GB2312" w:hAnsi="宋体" w:cs="仿宋_GB2312" w:hint="eastAsia"/>
          <w:kern w:val="0"/>
        </w:rPr>
        <w:t>、应征方所提交的应征方案须为原创作品，不得剽窃、抄袭、模仿或侵害任何第三方的合法权益。获奖的应征作品知识产权归征集方独家所有。</w:t>
      </w:r>
    </w:p>
    <w:p w:rsidR="001808A8" w:rsidRDefault="001808A8">
      <w:pPr>
        <w:widowControl/>
        <w:spacing w:line="540" w:lineRule="exact"/>
        <w:rPr>
          <w:rFonts w:ascii="黑体" w:eastAsia="黑体" w:hAnsi="黑体" w:cs="Times New Roman"/>
          <w:kern w:val="0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 xml:space="preserve">　</w:t>
      </w:r>
      <w:r>
        <w:rPr>
          <w:rFonts w:ascii="黑体" w:eastAsia="黑体" w:hAnsi="黑体" w:cs="黑体" w:hint="eastAsia"/>
          <w:kern w:val="0"/>
        </w:rPr>
        <w:t xml:space="preserve">　</w:t>
      </w:r>
      <w:r>
        <w:rPr>
          <w:rFonts w:ascii="黑体" w:eastAsia="黑体" w:hAnsi="黑体" w:cs="黑体"/>
          <w:kern w:val="0"/>
        </w:rPr>
        <w:t xml:space="preserve"> </w:t>
      </w:r>
      <w:r>
        <w:rPr>
          <w:rFonts w:ascii="黑体" w:eastAsia="黑体" w:hAnsi="黑体" w:cs="黑体" w:hint="eastAsia"/>
          <w:kern w:val="0"/>
        </w:rPr>
        <w:t>五、投稿方式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宋体" w:hAnsi="宋体" w:cs="宋体" w:hint="eastAsia"/>
          <w:kern w:val="0"/>
          <w:sz w:val="21"/>
          <w:szCs w:val="21"/>
        </w:rPr>
        <w:t xml:space="preserve">　　</w:t>
      </w:r>
      <w:r>
        <w:rPr>
          <w:rFonts w:ascii="宋体" w:hAnsi="宋体" w:cs="宋体"/>
          <w:kern w:val="0"/>
          <w:sz w:val="21"/>
          <w:szCs w:val="21"/>
        </w:rPr>
        <w:t xml:space="preserve">  </w:t>
      </w:r>
      <w:r>
        <w:rPr>
          <w:rFonts w:ascii="仿宋_GB2312" w:eastAsia="仿宋_GB2312" w:hAnsi="宋体" w:cs="仿宋_GB2312" w:hint="eastAsia"/>
          <w:kern w:val="0"/>
        </w:rPr>
        <w:t>以个人或者团体名义提交作品皆可，可采用信函投稿或电子邮件投稿。标识、公益广告平面类应征作品应采用</w:t>
      </w:r>
      <w:r>
        <w:rPr>
          <w:rFonts w:ascii="仿宋_GB2312" w:eastAsia="仿宋_GB2312" w:hAnsi="宋体" w:cs="仿宋_GB2312"/>
          <w:kern w:val="0"/>
        </w:rPr>
        <w:t>A4</w:t>
      </w:r>
      <w:r>
        <w:rPr>
          <w:rFonts w:ascii="仿宋_GB2312" w:eastAsia="仿宋_GB2312" w:hAnsi="宋体" w:cs="仿宋_GB2312" w:hint="eastAsia"/>
          <w:kern w:val="0"/>
        </w:rPr>
        <w:t>纸幅面，色彩、字体不限；公益广告应征作品中动漫原则上时长不超过</w:t>
      </w:r>
      <w:r>
        <w:rPr>
          <w:rFonts w:ascii="仿宋_GB2312" w:eastAsia="仿宋_GB2312" w:hAnsi="宋体" w:cs="仿宋_GB2312"/>
          <w:kern w:val="0"/>
        </w:rPr>
        <w:t>30</w:t>
      </w:r>
      <w:r>
        <w:rPr>
          <w:rFonts w:ascii="仿宋_GB2312" w:eastAsia="仿宋_GB2312" w:hAnsi="宋体" w:cs="仿宋_GB2312" w:hint="eastAsia"/>
          <w:kern w:val="0"/>
        </w:rPr>
        <w:t>秒。应征作品须注明作品名称、作者（合作者）姓名、性别、年龄、工作单位、联系地址、邮编、联系电话以及创作理念和作品含义。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应征作品提交地址：新乡市市民中心</w:t>
      </w:r>
      <w:r>
        <w:rPr>
          <w:rFonts w:ascii="仿宋_GB2312" w:eastAsia="仿宋_GB2312" w:hAnsi="宋体" w:cs="仿宋_GB2312"/>
          <w:kern w:val="0"/>
        </w:rPr>
        <w:t>924</w:t>
      </w:r>
      <w:r>
        <w:rPr>
          <w:rFonts w:ascii="仿宋_GB2312" w:eastAsia="仿宋_GB2312" w:hAnsi="宋体" w:cs="仿宋_GB2312" w:hint="eastAsia"/>
          <w:kern w:val="0"/>
        </w:rPr>
        <w:t>室，邮编：</w:t>
      </w:r>
      <w:r>
        <w:rPr>
          <w:rFonts w:ascii="仿宋_GB2312" w:eastAsia="仿宋_GB2312" w:hAnsi="宋体" w:cs="仿宋_GB2312"/>
          <w:kern w:val="0"/>
        </w:rPr>
        <w:t>453000</w:t>
      </w:r>
      <w:r>
        <w:rPr>
          <w:rFonts w:ascii="仿宋_GB2312" w:eastAsia="仿宋_GB2312" w:hAnsi="宋体" w:cs="仿宋_GB2312" w:hint="eastAsia"/>
          <w:kern w:val="0"/>
        </w:rPr>
        <w:t>，联系电话</w:t>
      </w:r>
      <w:r>
        <w:rPr>
          <w:rFonts w:ascii="仿宋_GB2312" w:eastAsia="仿宋_GB2312" w:hAnsi="宋体" w:cs="仿宋_GB2312"/>
          <w:kern w:val="0"/>
        </w:rPr>
        <w:t>0373-3696101</w:t>
      </w:r>
      <w:r>
        <w:rPr>
          <w:rFonts w:ascii="仿宋_GB2312" w:eastAsia="仿宋_GB2312" w:hAnsi="宋体" w:cs="仿宋_GB2312" w:hint="eastAsia"/>
          <w:kern w:val="0"/>
        </w:rPr>
        <w:t>，电子信箱：</w:t>
      </w:r>
      <w:r>
        <w:rPr>
          <w:rFonts w:ascii="仿宋_GB2312" w:eastAsia="仿宋_GB2312" w:hAnsi="宋体" w:cs="仿宋_GB2312"/>
          <w:kern w:val="0"/>
        </w:rPr>
        <w:t>wcnrjy</w:t>
      </w:r>
      <w:r>
        <w:rPr>
          <w:rFonts w:ascii="仿宋_GB2312" w:eastAsia="仿宋_GB2312" w:hAnsi="宋体" w:cs="仿宋_GB2312" w:hint="eastAsia"/>
          <w:kern w:val="0"/>
        </w:rPr>
        <w:t>＠</w:t>
      </w:r>
      <w:r>
        <w:rPr>
          <w:rFonts w:ascii="仿宋_GB2312" w:eastAsia="仿宋_GB2312" w:hAnsi="宋体" w:cs="仿宋_GB2312"/>
          <w:kern w:val="0"/>
        </w:rPr>
        <w:t>163.com</w:t>
      </w:r>
      <w:r>
        <w:rPr>
          <w:rFonts w:ascii="仿宋_GB2312" w:eastAsia="仿宋_GB2312" w:hAnsi="宋体" w:cs="仿宋_GB2312" w:hint="eastAsia"/>
          <w:kern w:val="0"/>
        </w:rPr>
        <w:t>，邮件请注明“征集稿件”。</w:t>
      </w:r>
    </w:p>
    <w:p w:rsidR="001808A8" w:rsidRDefault="001808A8">
      <w:pPr>
        <w:widowControl/>
        <w:spacing w:line="540" w:lineRule="exact"/>
        <w:rPr>
          <w:rFonts w:ascii="宋体" w:cs="Times New Roman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 xml:space="preserve">　　</w:t>
      </w:r>
      <w:r>
        <w:rPr>
          <w:rFonts w:ascii="宋体" w:hAnsi="宋体" w:cs="宋体"/>
          <w:b/>
          <w:bCs/>
          <w:kern w:val="0"/>
          <w:sz w:val="21"/>
          <w:szCs w:val="21"/>
        </w:rPr>
        <w:t xml:space="preserve">  </w:t>
      </w:r>
      <w:r>
        <w:rPr>
          <w:rFonts w:ascii="黑体" w:eastAsia="黑体" w:hAnsi="黑体" w:cs="黑体" w:hint="eastAsia"/>
          <w:kern w:val="0"/>
        </w:rPr>
        <w:t>六、评选奖励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宋体" w:hAnsi="宋体" w:cs="宋体" w:hint="eastAsia"/>
          <w:kern w:val="0"/>
          <w:sz w:val="21"/>
          <w:szCs w:val="21"/>
        </w:rPr>
        <w:t xml:space="preserve">　</w:t>
      </w:r>
      <w:r>
        <w:rPr>
          <w:rFonts w:ascii="仿宋_GB2312" w:eastAsia="仿宋_GB2312" w:hAnsi="宋体" w:cs="仿宋_GB2312" w:hint="eastAsia"/>
          <w:kern w:val="0"/>
        </w:rPr>
        <w:t xml:space="preserve">　</w:t>
      </w:r>
      <w:r>
        <w:rPr>
          <w:rFonts w:ascii="仿宋_GB2312" w:eastAsia="仿宋_GB2312" w:hAnsi="宋体" w:cs="仿宋_GB2312"/>
          <w:kern w:val="0"/>
        </w:rPr>
        <w:t xml:space="preserve"> </w:t>
      </w:r>
      <w:r>
        <w:rPr>
          <w:rFonts w:ascii="仿宋_GB2312" w:eastAsia="仿宋_GB2312" w:hAnsi="宋体" w:cs="仿宋_GB2312" w:hint="eastAsia"/>
          <w:kern w:val="0"/>
        </w:rPr>
        <w:t>征集活动结束后，主办单位将聘请有关专家、代表组成评委会，对征集的作品进行评选。获奖作品将在媒体刊登和使用。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标识奖：入围作品</w:t>
      </w:r>
      <w:r>
        <w:rPr>
          <w:rFonts w:ascii="仿宋_GB2312" w:eastAsia="仿宋_GB2312" w:hAnsi="宋体" w:cs="仿宋_GB2312"/>
          <w:kern w:val="0"/>
        </w:rPr>
        <w:t>6</w:t>
      </w:r>
      <w:r>
        <w:rPr>
          <w:rFonts w:ascii="仿宋_GB2312" w:eastAsia="仿宋_GB2312" w:hAnsi="宋体" w:cs="仿宋_GB2312" w:hint="eastAsia"/>
          <w:kern w:val="0"/>
        </w:rPr>
        <w:t>件，每件作品获奖金</w:t>
      </w:r>
      <w:r>
        <w:rPr>
          <w:rFonts w:ascii="仿宋_GB2312" w:eastAsia="仿宋_GB2312" w:hAnsi="宋体" w:cs="仿宋_GB2312"/>
          <w:kern w:val="0"/>
        </w:rPr>
        <w:t>1000</w:t>
      </w:r>
      <w:r>
        <w:rPr>
          <w:rFonts w:ascii="仿宋_GB2312" w:eastAsia="仿宋_GB2312" w:hAnsi="宋体" w:cs="仿宋_GB2312" w:hint="eastAsia"/>
          <w:kern w:val="0"/>
        </w:rPr>
        <w:t>元和证书；最终选定作品获奖金</w:t>
      </w:r>
      <w:r>
        <w:rPr>
          <w:rFonts w:ascii="仿宋_GB2312" w:eastAsia="仿宋_GB2312" w:hAnsi="宋体" w:cs="仿宋_GB2312"/>
          <w:kern w:val="0"/>
        </w:rPr>
        <w:t>10000</w:t>
      </w:r>
      <w:r>
        <w:rPr>
          <w:rFonts w:ascii="仿宋_GB2312" w:eastAsia="仿宋_GB2312" w:hAnsi="宋体" w:cs="仿宋_GB2312" w:hint="eastAsia"/>
          <w:kern w:val="0"/>
        </w:rPr>
        <w:t>元和证书。</w:t>
      </w:r>
    </w:p>
    <w:p w:rsidR="001808A8" w:rsidRDefault="001808A8">
      <w:pPr>
        <w:widowControl/>
        <w:spacing w:line="540" w:lineRule="exac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公益广告奖：平面类入围作品</w:t>
      </w:r>
      <w:r>
        <w:rPr>
          <w:rFonts w:ascii="仿宋_GB2312" w:eastAsia="仿宋_GB2312" w:hAnsi="宋体" w:cs="仿宋_GB2312"/>
          <w:kern w:val="0"/>
        </w:rPr>
        <w:t>6</w:t>
      </w:r>
      <w:r>
        <w:rPr>
          <w:rFonts w:ascii="仿宋_GB2312" w:eastAsia="仿宋_GB2312" w:hAnsi="宋体" w:cs="仿宋_GB2312" w:hint="eastAsia"/>
          <w:kern w:val="0"/>
        </w:rPr>
        <w:t>件（组），每件（组）作品获奖金</w:t>
      </w:r>
      <w:r>
        <w:rPr>
          <w:rFonts w:ascii="仿宋_GB2312" w:eastAsia="仿宋_GB2312" w:hAnsi="宋体" w:cs="仿宋_GB2312"/>
          <w:kern w:val="0"/>
        </w:rPr>
        <w:t>500</w:t>
      </w:r>
      <w:r>
        <w:rPr>
          <w:rFonts w:ascii="仿宋_GB2312" w:eastAsia="仿宋_GB2312" w:hAnsi="宋体" w:cs="仿宋_GB2312" w:hint="eastAsia"/>
          <w:kern w:val="0"/>
        </w:rPr>
        <w:t>元和证书，最终选定作品获奖金</w:t>
      </w:r>
      <w:r>
        <w:rPr>
          <w:rFonts w:ascii="仿宋_GB2312" w:eastAsia="仿宋_GB2312" w:hAnsi="宋体" w:cs="仿宋_GB2312"/>
          <w:kern w:val="0"/>
        </w:rPr>
        <w:t>5000</w:t>
      </w:r>
      <w:r>
        <w:rPr>
          <w:rFonts w:ascii="仿宋_GB2312" w:eastAsia="仿宋_GB2312" w:hAnsi="宋体" w:cs="仿宋_GB2312" w:hint="eastAsia"/>
          <w:kern w:val="0"/>
        </w:rPr>
        <w:t>元和证书；动漫类入围作品</w:t>
      </w:r>
      <w:r>
        <w:rPr>
          <w:rFonts w:ascii="仿宋_GB2312" w:eastAsia="仿宋_GB2312" w:hAnsi="宋体" w:cs="仿宋_GB2312"/>
          <w:kern w:val="0"/>
        </w:rPr>
        <w:t>6</w:t>
      </w:r>
      <w:r>
        <w:rPr>
          <w:rFonts w:ascii="仿宋_GB2312" w:eastAsia="仿宋_GB2312" w:hAnsi="宋体" w:cs="仿宋_GB2312" w:hint="eastAsia"/>
          <w:kern w:val="0"/>
        </w:rPr>
        <w:t>件，每件作品获奖金</w:t>
      </w:r>
      <w:r>
        <w:rPr>
          <w:rFonts w:ascii="仿宋_GB2312" w:eastAsia="仿宋_GB2312" w:hAnsi="宋体" w:cs="仿宋_GB2312"/>
          <w:kern w:val="0"/>
        </w:rPr>
        <w:t>1000</w:t>
      </w:r>
      <w:r>
        <w:rPr>
          <w:rFonts w:ascii="仿宋_GB2312" w:eastAsia="仿宋_GB2312" w:hAnsi="宋体" w:cs="仿宋_GB2312" w:hint="eastAsia"/>
          <w:kern w:val="0"/>
        </w:rPr>
        <w:t>元和证书，最终选定作品获奖金</w:t>
      </w:r>
      <w:r>
        <w:rPr>
          <w:rFonts w:ascii="仿宋_GB2312" w:eastAsia="仿宋_GB2312" w:hAnsi="宋体" w:cs="仿宋_GB2312"/>
          <w:kern w:val="0"/>
        </w:rPr>
        <w:t>10000</w:t>
      </w:r>
      <w:r>
        <w:rPr>
          <w:rFonts w:ascii="仿宋_GB2312" w:eastAsia="仿宋_GB2312" w:hAnsi="宋体" w:cs="仿宋_GB2312" w:hint="eastAsia"/>
          <w:kern w:val="0"/>
        </w:rPr>
        <w:t>元和证书。</w:t>
      </w:r>
    </w:p>
    <w:p w:rsidR="001808A8" w:rsidRDefault="001808A8">
      <w:pPr>
        <w:widowControl/>
        <w:spacing w:line="540" w:lineRule="exact"/>
        <w:ind w:right="960"/>
        <w:jc w:val="right"/>
        <w:rPr>
          <w:rFonts w:ascii="仿宋_GB2312" w:eastAsia="仿宋_GB2312" w:hAnsi="宋体" w:cs="Times New Roman"/>
          <w:kern w:val="0"/>
        </w:rPr>
      </w:pPr>
    </w:p>
    <w:p w:rsidR="001808A8" w:rsidRDefault="001808A8">
      <w:pPr>
        <w:widowControl/>
        <w:spacing w:line="540" w:lineRule="exact"/>
        <w:ind w:right="960"/>
        <w:jc w:val="right"/>
        <w:rPr>
          <w:rFonts w:ascii="仿宋_GB2312" w:eastAsia="仿宋_GB2312" w:hAnsi="宋体" w:cs="Times New Roman"/>
          <w:kern w:val="0"/>
        </w:rPr>
      </w:pPr>
    </w:p>
    <w:p w:rsidR="001808A8" w:rsidRDefault="001808A8" w:rsidP="00AE56DB">
      <w:pPr>
        <w:widowControl/>
        <w:spacing w:line="540" w:lineRule="exact"/>
        <w:ind w:right="320"/>
        <w:jc w:val="righ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新乡市文明办</w:t>
      </w:r>
    </w:p>
    <w:p w:rsidR="001808A8" w:rsidRDefault="001808A8">
      <w:pPr>
        <w:widowControl/>
        <w:spacing w:line="540" w:lineRule="exact"/>
        <w:jc w:val="righ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 xml:space="preserve">　　</w:t>
      </w:r>
      <w:r>
        <w:rPr>
          <w:rFonts w:ascii="仿宋_GB2312" w:eastAsia="仿宋_GB2312" w:hAnsi="宋体" w:cs="仿宋_GB2312"/>
          <w:kern w:val="0"/>
        </w:rPr>
        <w:t>2018</w:t>
      </w:r>
      <w:r>
        <w:rPr>
          <w:rFonts w:ascii="仿宋_GB2312" w:eastAsia="仿宋_GB2312" w:hAnsi="宋体" w:cs="仿宋_GB2312" w:hint="eastAsia"/>
          <w:kern w:val="0"/>
        </w:rPr>
        <w:t>年</w:t>
      </w:r>
      <w:r>
        <w:rPr>
          <w:rFonts w:ascii="仿宋_GB2312" w:eastAsia="仿宋_GB2312" w:hAnsi="宋体" w:cs="仿宋_GB2312"/>
          <w:kern w:val="0"/>
        </w:rPr>
        <w:t>6</w:t>
      </w:r>
      <w:r>
        <w:rPr>
          <w:rFonts w:ascii="仿宋_GB2312" w:eastAsia="仿宋_GB2312" w:hAnsi="宋体" w:cs="仿宋_GB2312" w:hint="eastAsia"/>
          <w:kern w:val="0"/>
        </w:rPr>
        <w:t>月</w:t>
      </w:r>
      <w:r>
        <w:rPr>
          <w:rFonts w:ascii="仿宋_GB2312" w:eastAsia="仿宋_GB2312" w:hAnsi="宋体" w:cs="仿宋_GB2312"/>
          <w:kern w:val="0"/>
        </w:rPr>
        <w:t>4</w:t>
      </w: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</w:rPr>
        <w:t>日</w:t>
      </w:r>
    </w:p>
    <w:p w:rsidR="001808A8" w:rsidRDefault="001808A8">
      <w:pPr>
        <w:widowControl/>
        <w:spacing w:line="540" w:lineRule="exact"/>
        <w:jc w:val="right"/>
        <w:rPr>
          <w:rFonts w:ascii="仿宋_GB2312" w:eastAsia="仿宋_GB2312" w:hAnsi="宋体" w:cs="Times New Roman"/>
          <w:kern w:val="0"/>
        </w:rPr>
      </w:pPr>
    </w:p>
    <w:sectPr w:rsidR="001808A8" w:rsidSect="00CA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689"/>
    <w:rsid w:val="00046511"/>
    <w:rsid w:val="0012630B"/>
    <w:rsid w:val="001808A8"/>
    <w:rsid w:val="001B2BDD"/>
    <w:rsid w:val="001C1472"/>
    <w:rsid w:val="001C4CBC"/>
    <w:rsid w:val="001F5798"/>
    <w:rsid w:val="0020211D"/>
    <w:rsid w:val="00275CED"/>
    <w:rsid w:val="002775E0"/>
    <w:rsid w:val="002D68BA"/>
    <w:rsid w:val="003B1C6B"/>
    <w:rsid w:val="00460720"/>
    <w:rsid w:val="004A226B"/>
    <w:rsid w:val="004A6D9F"/>
    <w:rsid w:val="004B5689"/>
    <w:rsid w:val="0051039D"/>
    <w:rsid w:val="005E2BD3"/>
    <w:rsid w:val="00853133"/>
    <w:rsid w:val="00895BF5"/>
    <w:rsid w:val="009042CC"/>
    <w:rsid w:val="00AE56DB"/>
    <w:rsid w:val="00B80935"/>
    <w:rsid w:val="00BB28F9"/>
    <w:rsid w:val="00BE1A23"/>
    <w:rsid w:val="00CA1BA1"/>
    <w:rsid w:val="00CE4348"/>
    <w:rsid w:val="00D859AA"/>
    <w:rsid w:val="00EC1F7F"/>
    <w:rsid w:val="00F13EB7"/>
    <w:rsid w:val="00FE0B35"/>
    <w:rsid w:val="09923AAE"/>
    <w:rsid w:val="0D950775"/>
    <w:rsid w:val="0DC21868"/>
    <w:rsid w:val="0FF122B9"/>
    <w:rsid w:val="1190741B"/>
    <w:rsid w:val="169845F8"/>
    <w:rsid w:val="17FC2029"/>
    <w:rsid w:val="183E127B"/>
    <w:rsid w:val="18482341"/>
    <w:rsid w:val="1DE222D4"/>
    <w:rsid w:val="1F58745A"/>
    <w:rsid w:val="1F9744D6"/>
    <w:rsid w:val="21B45471"/>
    <w:rsid w:val="252A38D9"/>
    <w:rsid w:val="26D22BAE"/>
    <w:rsid w:val="2802219C"/>
    <w:rsid w:val="2D064C5A"/>
    <w:rsid w:val="2FA51439"/>
    <w:rsid w:val="3199235B"/>
    <w:rsid w:val="31CC49EE"/>
    <w:rsid w:val="34E1274C"/>
    <w:rsid w:val="39B6432D"/>
    <w:rsid w:val="412E1E1F"/>
    <w:rsid w:val="46566077"/>
    <w:rsid w:val="47336074"/>
    <w:rsid w:val="4F0D30D4"/>
    <w:rsid w:val="4FF45B64"/>
    <w:rsid w:val="51A0548D"/>
    <w:rsid w:val="51C0602F"/>
    <w:rsid w:val="52A07A26"/>
    <w:rsid w:val="543F4A7D"/>
    <w:rsid w:val="5A4853C3"/>
    <w:rsid w:val="5AE3165B"/>
    <w:rsid w:val="5BB555CD"/>
    <w:rsid w:val="5F7B3B8A"/>
    <w:rsid w:val="617B643C"/>
    <w:rsid w:val="62CC6291"/>
    <w:rsid w:val="678D7F7A"/>
    <w:rsid w:val="6A3E4BCF"/>
    <w:rsid w:val="6D1C35A0"/>
    <w:rsid w:val="6E553CBF"/>
    <w:rsid w:val="755E0350"/>
    <w:rsid w:val="76746D4F"/>
    <w:rsid w:val="777E1A12"/>
    <w:rsid w:val="777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A1"/>
    <w:pPr>
      <w:widowControl w:val="0"/>
      <w:jc w:val="both"/>
    </w:pPr>
    <w:rPr>
      <w:rFonts w:cs="Calibr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BA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BA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1BA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BA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1BA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1BA1"/>
    <w:rPr>
      <w:rFonts w:ascii="宋体" w:eastAsia="宋体" w:hAnsi="宋体" w:cs="宋体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rsid w:val="00CA1B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A1BA1"/>
    <w:rPr>
      <w:b/>
      <w:bCs/>
    </w:rPr>
  </w:style>
  <w:style w:type="character" w:styleId="Hyperlink">
    <w:name w:val="Hyperlink"/>
    <w:basedOn w:val="DefaultParagraphFont"/>
    <w:uiPriority w:val="99"/>
    <w:rsid w:val="00CA1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220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关于征集“新乡市乡村文明建设行动”</dc:title>
  <dc:subject/>
  <dc:creator>cwb5</dc:creator>
  <cp:keywords/>
  <dc:description/>
  <cp:lastModifiedBy>常斐</cp:lastModifiedBy>
  <cp:revision>3</cp:revision>
  <cp:lastPrinted>2018-05-28T08:03:00Z</cp:lastPrinted>
  <dcterms:created xsi:type="dcterms:W3CDTF">2018-06-05T00:50:00Z</dcterms:created>
  <dcterms:modified xsi:type="dcterms:W3CDTF">2018-06-05T02:16:00Z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