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69" w:rsidRDefault="009A2E69" w:rsidP="009A2E69">
      <w:pPr>
        <w:spacing w:line="600" w:lineRule="exac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附件1</w:t>
      </w:r>
    </w:p>
    <w:p w:rsidR="009A2E69" w:rsidRDefault="009A2E69" w:rsidP="009A2E69">
      <w:pPr>
        <w:spacing w:line="600" w:lineRule="exact"/>
        <w:jc w:val="center"/>
        <w:rPr>
          <w:rFonts w:ascii="方正小标宋简体" w:eastAsia="方正小标宋简体" w:hAnsi="仿宋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  <w:t>2019年河南省普通高等学校三好学生、</w:t>
      </w:r>
    </w:p>
    <w:p w:rsidR="009A2E69" w:rsidRDefault="009A2E69" w:rsidP="009A2E69">
      <w:pPr>
        <w:spacing w:line="600" w:lineRule="exact"/>
        <w:jc w:val="center"/>
        <w:rPr>
          <w:rFonts w:ascii="方正小标宋简体" w:eastAsia="方正小标宋简体" w:hAnsi="仿宋" w:cs="Times New Roman"/>
          <w:spacing w:val="-2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  <w:t>优秀学生干部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推荐表</w:t>
      </w:r>
    </w:p>
    <w:p w:rsidR="009A2E69" w:rsidRDefault="009A2E69" w:rsidP="009A2E69">
      <w:pPr>
        <w:spacing w:line="60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学校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  </w:t>
      </w:r>
    </w:p>
    <w:tbl>
      <w:tblPr>
        <w:tblW w:w="8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5"/>
        <w:gridCol w:w="1521"/>
        <w:gridCol w:w="789"/>
        <w:gridCol w:w="830"/>
        <w:gridCol w:w="194"/>
        <w:gridCol w:w="804"/>
        <w:gridCol w:w="193"/>
        <w:gridCol w:w="789"/>
        <w:gridCol w:w="1217"/>
        <w:gridCol w:w="1390"/>
      </w:tblGrid>
      <w:tr w:rsidR="009A2E69" w:rsidTr="009808FB">
        <w:trPr>
          <w:trHeight w:val="831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2E69" w:rsidTr="009808FB">
        <w:trPr>
          <w:trHeight w:val="885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所在院（系）班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  报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  别</w:t>
            </w:r>
          </w:p>
        </w:tc>
        <w:tc>
          <w:tcPr>
            <w:tcW w:w="3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2E69" w:rsidTr="009808FB">
        <w:trPr>
          <w:trHeight w:val="3598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2E69" w:rsidTr="009808FB">
        <w:trPr>
          <w:trHeight w:val="3382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（系）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3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9A2E69" w:rsidRDefault="009A2E69" w:rsidP="009808F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9A2E69" w:rsidRDefault="009A2E69" w:rsidP="009A2E69">
      <w:pPr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说明：1、“申报类别”一栏填写“三好学生”或“优秀学生干部”；</w:t>
      </w:r>
    </w:p>
    <w:p w:rsidR="009A2E69" w:rsidRDefault="009A2E69" w:rsidP="009A2E69">
      <w:pPr>
        <w:spacing w:line="6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2、“主要事迹”一栏，由所在院（系）填写。</w:t>
      </w:r>
    </w:p>
    <w:p w:rsidR="00A707F7" w:rsidRPr="009A2E69" w:rsidRDefault="00A707F7"/>
    <w:sectPr w:rsidR="00A707F7" w:rsidRPr="009A2E69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2E" w:rsidRDefault="004A712E" w:rsidP="009A2E69">
      <w:r>
        <w:separator/>
      </w:r>
    </w:p>
  </w:endnote>
  <w:endnote w:type="continuationSeparator" w:id="0">
    <w:p w:rsidR="004A712E" w:rsidRDefault="004A712E" w:rsidP="009A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2E" w:rsidRDefault="004A712E" w:rsidP="009A2E69">
      <w:r>
        <w:separator/>
      </w:r>
    </w:p>
  </w:footnote>
  <w:footnote w:type="continuationSeparator" w:id="0">
    <w:p w:rsidR="004A712E" w:rsidRDefault="004A712E" w:rsidP="009A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E69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24666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A712E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2E69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2019-04-16T06:39:00Z</dcterms:created>
  <dcterms:modified xsi:type="dcterms:W3CDTF">2019-04-16T06:40:00Z</dcterms:modified>
</cp:coreProperties>
</file>