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637" w:rsidRDefault="00DC118A" w:rsidP="004F4EBA">
      <w:pPr>
        <w:spacing w:line="600" w:lineRule="exact"/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color w:val="000000"/>
          <w:sz w:val="36"/>
          <w:szCs w:val="36"/>
        </w:rPr>
        <w:t>新乡医学院十佳基层党组织之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>医学检验学院党委</w:t>
      </w:r>
    </w:p>
    <w:p w:rsidR="003F6637" w:rsidRPr="004F4EBA" w:rsidRDefault="003F6637" w:rsidP="004F4EBA">
      <w:pPr>
        <w:adjustRightInd w:val="0"/>
        <w:snapToGrid w:val="0"/>
        <w:spacing w:line="360" w:lineRule="auto"/>
        <w:rPr>
          <w:rFonts w:ascii="仿宋_GB2312" w:eastAsia="仿宋_GB2312" w:cs="仿宋_GB2312"/>
          <w:sz w:val="32"/>
          <w:szCs w:val="32"/>
        </w:rPr>
      </w:pPr>
    </w:p>
    <w:p w:rsidR="004E73E5" w:rsidRPr="004E73E5" w:rsidRDefault="004E73E5" w:rsidP="004E73E5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cs="仿宋_GB2312" w:hint="eastAsia"/>
          <w:sz w:val="32"/>
          <w:szCs w:val="32"/>
        </w:rPr>
      </w:pPr>
      <w:r w:rsidRPr="004E73E5">
        <w:rPr>
          <w:rFonts w:ascii="仿宋_GB2312" w:eastAsia="仿宋_GB2312" w:cs="仿宋_GB2312" w:hint="eastAsia"/>
          <w:sz w:val="32"/>
          <w:szCs w:val="32"/>
        </w:rPr>
        <w:t>学院党委始终将党建工作作为发展的根本保障和坚实后盾，以“三个坚持”为抓手，引领学院更好更快发展。</w:t>
      </w:r>
    </w:p>
    <w:p w:rsidR="004E73E5" w:rsidRPr="004E73E5" w:rsidRDefault="004E73E5" w:rsidP="004E73E5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 w:cs="仿宋_GB2312" w:hint="eastAsia"/>
          <w:sz w:val="32"/>
          <w:szCs w:val="32"/>
        </w:rPr>
      </w:pPr>
      <w:r w:rsidRPr="004E73E5">
        <w:rPr>
          <w:rFonts w:ascii="仿宋_GB2312" w:eastAsia="仿宋_GB2312" w:cs="仿宋_GB2312" w:hint="eastAsia"/>
          <w:b/>
          <w:sz w:val="32"/>
          <w:szCs w:val="32"/>
        </w:rPr>
        <w:t>坚持围绕发展抓党建、抓好党建促发展。</w:t>
      </w:r>
      <w:r w:rsidRPr="004E73E5">
        <w:rPr>
          <w:rFonts w:ascii="仿宋_GB2312" w:eastAsia="仿宋_GB2312" w:cs="仿宋_GB2312" w:hint="eastAsia"/>
          <w:sz w:val="32"/>
          <w:szCs w:val="32"/>
        </w:rPr>
        <w:t>以开展党的群众路线教育实践活动和“三严三实”专题教育为契机，大力加强理想信念教育和作风建设，增强了党员干部的忠诚意识、廉洁意识、担当意识和责任意识，广大党员立足岗位做贡献，有力地促进了学院快速健康发展。省协同创新中心、第三方检验中心医疗机构经营许可证、研究生教育培养基地等相继获批，国家自然基金项目、科研论文等硕果累累。</w:t>
      </w:r>
    </w:p>
    <w:p w:rsidR="004E73E5" w:rsidRPr="004E73E5" w:rsidRDefault="004E73E5" w:rsidP="004E73E5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 w:cs="仿宋_GB2312" w:hint="eastAsia"/>
          <w:sz w:val="32"/>
          <w:szCs w:val="32"/>
        </w:rPr>
      </w:pPr>
      <w:r w:rsidRPr="004E73E5">
        <w:rPr>
          <w:rFonts w:ascii="仿宋_GB2312" w:eastAsia="仿宋_GB2312" w:cs="仿宋_GB2312" w:hint="eastAsia"/>
          <w:b/>
          <w:sz w:val="32"/>
          <w:szCs w:val="32"/>
        </w:rPr>
        <w:t>坚持以人为本、立德树人、服务师生。</w:t>
      </w:r>
      <w:r w:rsidRPr="004E73E5">
        <w:rPr>
          <w:rFonts w:ascii="仿宋_GB2312" w:eastAsia="仿宋_GB2312" w:cs="仿宋_GB2312" w:hint="eastAsia"/>
          <w:sz w:val="32"/>
          <w:szCs w:val="32"/>
        </w:rPr>
        <w:t>以中国特色社会主义理论体系武装师生头脑，大力加强社会主义核心价值观教育和师德师风建设；注重学生实践能力、创新能力提高，关注贫困生成长成才，积极开展丰富多彩的文化体育活动，多次被学校评为文明院系、先进单位。</w:t>
      </w:r>
    </w:p>
    <w:p w:rsidR="004E73E5" w:rsidRDefault="004E73E5" w:rsidP="004C76D4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 w:cs="仿宋_GB2312"/>
          <w:sz w:val="32"/>
          <w:szCs w:val="32"/>
        </w:rPr>
      </w:pPr>
      <w:r w:rsidRPr="004C76D4">
        <w:rPr>
          <w:rFonts w:ascii="仿宋_GB2312" w:eastAsia="仿宋_GB2312" w:cs="仿宋_GB2312" w:hint="eastAsia"/>
          <w:b/>
          <w:sz w:val="32"/>
          <w:szCs w:val="32"/>
        </w:rPr>
        <w:t>坚持“两个主体”责任，落实基层党建工作。</w:t>
      </w:r>
      <w:r w:rsidRPr="004E73E5">
        <w:rPr>
          <w:rFonts w:ascii="仿宋_GB2312" w:eastAsia="仿宋_GB2312" w:cs="仿宋_GB2312" w:hint="eastAsia"/>
          <w:sz w:val="32"/>
          <w:szCs w:val="32"/>
        </w:rPr>
        <w:t>加强班子建设，落实一岗双责和党政议事规则，注重党员教育管理培训，创新党建活动，认真做好组织发展工作，严格党内生活制度，充分发挥了党委政治核心和监督保障作用。</w:t>
      </w:r>
    </w:p>
    <w:sectPr w:rsidR="004E73E5" w:rsidSect="003F66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6A08" w:rsidRDefault="00EE6A08" w:rsidP="004F4EBA">
      <w:r>
        <w:separator/>
      </w:r>
    </w:p>
  </w:endnote>
  <w:endnote w:type="continuationSeparator" w:id="1">
    <w:p w:rsidR="00EE6A08" w:rsidRDefault="00EE6A08" w:rsidP="004F4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6A08" w:rsidRDefault="00EE6A08" w:rsidP="004F4EBA">
      <w:r>
        <w:separator/>
      </w:r>
    </w:p>
  </w:footnote>
  <w:footnote w:type="continuationSeparator" w:id="1">
    <w:p w:rsidR="00EE6A08" w:rsidRDefault="00EE6A08" w:rsidP="004F4E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6637"/>
    <w:rsid w:val="003F6637"/>
    <w:rsid w:val="004C76D4"/>
    <w:rsid w:val="004E73E5"/>
    <w:rsid w:val="004F4EBA"/>
    <w:rsid w:val="006E0F06"/>
    <w:rsid w:val="00DA7A0B"/>
    <w:rsid w:val="00DC118A"/>
    <w:rsid w:val="00EE6A08"/>
    <w:rsid w:val="0EAB24A3"/>
    <w:rsid w:val="29FA36EA"/>
    <w:rsid w:val="466E5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6637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F4E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F4EB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4F4E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F4EB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400</Characters>
  <Application>Microsoft Office Word</Application>
  <DocSecurity>0</DocSecurity>
  <Lines>3</Lines>
  <Paragraphs>1</Paragraphs>
  <ScaleCrop>false</ScaleCrop>
  <Company>微软中国</Company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宣传部</cp:lastModifiedBy>
  <cp:revision>5</cp:revision>
  <dcterms:created xsi:type="dcterms:W3CDTF">2014-10-29T12:08:00Z</dcterms:created>
  <dcterms:modified xsi:type="dcterms:W3CDTF">2016-11-01T07:24:00Z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