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  <w:r>
        <w:rPr>
          <w:rFonts w:hint="eastAsia" w:ascii="仿宋" w:hAnsi="仿宋" w:eastAsia="仿宋" w:cs="仿宋"/>
          <w:b/>
          <w:sz w:val="28"/>
          <w:szCs w:val="28"/>
        </w:rPr>
        <w:t>新乡医学院遴选招标代理机构业绩排序表</w:t>
      </w:r>
      <w:bookmarkStart w:id="0" w:name="_GoBack"/>
      <w:bookmarkEnd w:id="0"/>
    </w:p>
    <w:tbl>
      <w:tblPr>
        <w:tblStyle w:val="3"/>
        <w:tblW w:w="5629" w:type="dxa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1"/>
        <w:gridCol w:w="1080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代理机构名称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省财政厅</w:t>
            </w: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编号项目</w:t>
            </w:r>
          </w:p>
          <w:p>
            <w:pPr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政采编号项目</w:t>
            </w:r>
          </w:p>
        </w:tc>
        <w:tc>
          <w:tcPr>
            <w:tcW w:w="758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业绩</w:t>
            </w:r>
          </w:p>
          <w:p>
            <w:pPr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河南省教育招标服务有限公司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1468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河南省科教仪器设备招标有限公司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917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河南招标采购服务有限公司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282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河南诚信工程管理有限公司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110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河南省国贸招标有限公司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63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河南金泰招标代理有限公司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58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河南省机电设备招标股份有限公司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56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大成工程咨询有限公司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43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河南大明建设工程管理有限公司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41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河南创达建设工程管理有限公司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40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河南省伟信招标管理咨询有限公司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39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河南省城建建设管理有限公司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28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河南豫信招标有限责任公司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25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达华工程管理（集团）有限公司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21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中兴豫建设管理有限公司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19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河南省光大建设管理有限公司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17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全信项目管理咨询有限公司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16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河南英华咨询有限公司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15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河南省信人工程造价咨询有限公司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13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河南省机电设备国际招标有限公司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11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河南东圣工程管理有限公司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11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河南省亿达工程管理咨询有限公司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11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河南龙华工程咨询有限公司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河南智远工程管理有限公司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中科高盛咨询集团有限公司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河南求实工程造价咨询有限公司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河南省阳光工程项目管理有限公司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河南省天隆工程管理咨询有限公司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河南飞洋建设工程咨询有限公司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河南省建设工程咨询公司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山东世纪华都工程咨询有限公司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华新项目管理有限公司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陕西瑞驰项目管理有限公司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河南永安工程管理有限公司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河南建标工程管理有限公司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北京泛华国金工程咨询有限公司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广东华禹工程咨询有限公司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四川旭日工程项目管理有限公司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北京建智达工程管理股份有限公司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河南方大建设工程管理股份有限公司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河南众鑫项目管理有限公司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北京江河润泽工程管理咨询有限公司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中大国信工程管理有限公司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河南申鑫工程管理有限公司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广州高新工程顾问有限公司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友谊国际工程咨询有限公司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79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国信招标集团股份有限公司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</w:tr>
    </w:tbl>
    <w:p>
      <w:pPr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jc w:val="right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jc w:val="right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312A5"/>
    <w:rsid w:val="3D431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2017-04-20T01:16:00Z</dcterms:created>
  <dc:creator>Administrator</dc:creator>
  <cp:lastModifiedBy>Administrator</cp:lastModifiedBy>
  <dcterms:modified xsi:type="dcterms:W3CDTF">2017-04-20T01:17:40Z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